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after="0" w:line="259" w:lineRule="auto"/>
        <w:ind w:left="7" w:right="0" w:firstLine="0"/>
        <w:jc w:val="left"/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2538095</wp:posOffset>
            </wp:positionH>
            <wp:positionV relativeFrom="line">
              <wp:posOffset>385444</wp:posOffset>
            </wp:positionV>
            <wp:extent cx="3371850" cy="885825"/>
            <wp:effectExtent l="0" t="0" r="0" b="0"/>
            <wp:wrapSquare wrapText="bothSides" distL="57150" distR="57150" distT="57150" distB="5715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85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inline distT="0" distB="0" distL="0" distR="0">
            <wp:extent cx="2340611" cy="1618615"/>
            <wp:effectExtent l="0" t="0" r="0" b="0"/>
            <wp:docPr id="1073741826" name="officeArt object" descr="MBP_logo_Black_praw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BP_logo_Black_prawo.jpeg" descr="MBP_logo_Black_prawo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1" cy="16186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ny"/>
        <w:spacing w:after="22" w:line="259" w:lineRule="auto"/>
        <w:ind w:left="0" w:right="0" w:firstLine="0"/>
        <w:jc w:val="left"/>
      </w:pPr>
      <w:r>
        <w:rPr>
          <w:rtl w:val="0"/>
        </w:rPr>
        <w:t xml:space="preserve"> </w:t>
      </w:r>
    </w:p>
    <w:p>
      <w:pPr>
        <w:pStyle w:val="Normalny"/>
        <w:ind w:left="16" w:right="31" w:hanging="10"/>
        <w:jc w:val="center"/>
      </w:pPr>
      <w:r>
        <w:rPr>
          <w:b w:val="1"/>
          <w:bCs w:val="1"/>
          <w:rtl w:val="0"/>
        </w:rPr>
        <w:t>Opolski Test Wiedzy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o Janie Pawle II</w:t>
      </w:r>
      <w:r>
        <w:rPr>
          <w:rtl w:val="0"/>
        </w:rPr>
        <w:t xml:space="preserve"> </w:t>
      </w:r>
    </w:p>
    <w:p>
      <w:pPr>
        <w:pStyle w:val="Normalny"/>
        <w:ind w:left="16" w:right="11" w:hanging="10"/>
        <w:jc w:val="center"/>
      </w:pPr>
      <w:r>
        <w:rPr>
          <w:b w:val="1"/>
          <w:bCs w:val="1"/>
          <w:rtl w:val="0"/>
        </w:rPr>
        <w:t xml:space="preserve">25.04.2023 r. godzina 18.00 </w:t>
      </w:r>
      <w:r>
        <w:rPr>
          <w:rtl w:val="0"/>
        </w:rPr>
        <w:t xml:space="preserve"> </w:t>
      </w:r>
    </w:p>
    <w:p>
      <w:pPr>
        <w:pStyle w:val="Normalny"/>
        <w:spacing w:after="1294"/>
        <w:ind w:left="16" w:right="0" w:hanging="10"/>
        <w:jc w:val="center"/>
      </w:pPr>
      <w:r>
        <w:rPr>
          <w:b w:val="1"/>
          <w:bCs w:val="1"/>
          <w:rtl w:val="0"/>
        </w:rPr>
        <w:t>Miejska Biblioteka Publiczna im Jana Paw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 II, Sala konferencyjna</w:t>
      </w:r>
    </w:p>
    <w:p>
      <w:pPr>
        <w:pStyle w:val="Normalny"/>
        <w:spacing w:after="354"/>
        <w:ind w:left="0" w:right="36" w:firstLine="0"/>
        <w:jc w:val="center"/>
      </w:pPr>
      <w:r>
        <w:rPr>
          <w:b w:val="1"/>
          <w:bCs w:val="1"/>
          <w:rtl w:val="0"/>
        </w:rPr>
        <w:t>REGULAMIN</w:t>
      </w:r>
      <w:r>
        <w:rPr>
          <w:rtl w:val="0"/>
        </w:rPr>
        <w:t xml:space="preserve">  </w:t>
        <w:br w:type="textWrapping"/>
      </w:r>
      <w:r>
        <w:rPr>
          <w:b w:val="1"/>
          <w:bCs w:val="1"/>
          <w:rtl w:val="0"/>
        </w:rPr>
        <w:t>Opolskiego Testu Wiedzy o Janie Pawle II</w:t>
      </w:r>
    </w:p>
    <w:p>
      <w:pPr>
        <w:pStyle w:val="Normalny"/>
        <w:spacing w:after="320" w:line="259" w:lineRule="auto"/>
        <w:ind w:right="0"/>
        <w:jc w:val="center"/>
      </w:pPr>
      <w:r>
        <w:rPr>
          <w:b w:val="1"/>
          <w:bCs w:val="1"/>
          <w:i w:val="1"/>
          <w:iCs w:val="1"/>
          <w:rtl w:val="0"/>
        </w:rPr>
        <w:t xml:space="preserve"> „</w:t>
      </w:r>
      <w:r>
        <w:rPr>
          <w:b w:val="1"/>
          <w:bCs w:val="1"/>
          <w:i w:val="1"/>
          <w:iCs w:val="1"/>
          <w:rtl w:val="0"/>
        </w:rPr>
        <w:t>Wymagajcie od siebie cho</w:t>
      </w:r>
      <w:r>
        <w:rPr>
          <w:b w:val="1"/>
          <w:bCs w:val="1"/>
          <w:i w:val="1"/>
          <w:iCs w:val="1"/>
          <w:rtl w:val="0"/>
        </w:rPr>
        <w:t>ć</w:t>
      </w:r>
      <w:r>
        <w:rPr>
          <w:b w:val="1"/>
          <w:bCs w:val="1"/>
          <w:i w:val="1"/>
          <w:iCs w:val="1"/>
          <w:rtl w:val="0"/>
        </w:rPr>
        <w:t>by inni od Was nie wymagali</w:t>
      </w:r>
      <w:r>
        <w:rPr>
          <w:b w:val="1"/>
          <w:bCs w:val="1"/>
          <w:i w:val="1"/>
          <w:iCs w:val="1"/>
          <w:rtl w:val="0"/>
        </w:rPr>
        <w:t xml:space="preserve">” – </w:t>
      </w:r>
      <w:r>
        <w:rPr>
          <w:b w:val="1"/>
          <w:bCs w:val="1"/>
          <w:i w:val="1"/>
          <w:iCs w:val="1"/>
          <w:rtl w:val="0"/>
        </w:rPr>
        <w:t>Jan Pawe</w:t>
      </w:r>
      <w:r>
        <w:rPr>
          <w:b w:val="1"/>
          <w:bCs w:val="1"/>
          <w:i w:val="1"/>
          <w:iCs w:val="1"/>
          <w:rtl w:val="0"/>
        </w:rPr>
        <w:t xml:space="preserve">ł </w:t>
      </w:r>
      <w:r>
        <w:rPr>
          <w:b w:val="1"/>
          <w:bCs w:val="1"/>
          <w:i w:val="1"/>
          <w:iCs w:val="1"/>
          <w:rtl w:val="0"/>
        </w:rPr>
        <w:t>II</w:t>
      </w:r>
    </w:p>
    <w:p>
      <w:pPr>
        <w:pStyle w:val="Normalny"/>
        <w:numPr>
          <w:ilvl w:val="0"/>
          <w:numId w:val="2"/>
        </w:numPr>
        <w:bidi w:val="0"/>
        <w:spacing w:after="29" w:line="268" w:lineRule="auto"/>
        <w:ind w:right="0"/>
        <w:jc w:val="both"/>
        <w:rPr>
          <w:rtl w:val="0"/>
        </w:rPr>
      </w:pPr>
      <w:r>
        <w:rPr>
          <w:b w:val="1"/>
          <w:bCs w:val="1"/>
          <w:rtl w:val="0"/>
        </w:rPr>
        <w:t xml:space="preserve">Organizatorzy konkursu: </w:t>
      </w:r>
      <w:r>
        <w:rPr>
          <w:rtl w:val="0"/>
        </w:rPr>
        <w:t>Miejska Biblioteka Publiczna im. Jana Paw</w:t>
      </w:r>
      <w:r>
        <w:rPr>
          <w:rtl w:val="0"/>
        </w:rPr>
        <w:t>ł</w:t>
      </w:r>
      <w:r>
        <w:rPr>
          <w:rtl w:val="0"/>
        </w:rPr>
        <w:t xml:space="preserve">a II i Fundacja </w:t>
      </w:r>
      <w:r>
        <w:rPr>
          <w:rtl w:val="0"/>
        </w:rPr>
        <w:t>„</w:t>
      </w:r>
      <w:r>
        <w:rPr>
          <w:rtl w:val="0"/>
        </w:rPr>
        <w:t>Dla Dziedzictwa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Normalny"/>
        <w:spacing w:after="334"/>
        <w:ind w:left="0" w:right="0" w:firstLine="0"/>
      </w:pPr>
    </w:p>
    <w:p>
      <w:pPr>
        <w:pStyle w:val="Normalny"/>
        <w:spacing w:after="334"/>
        <w:ind w:left="0" w:right="0" w:firstLine="0"/>
        <w:rPr>
          <w:rStyle w:val="Brak"/>
          <w:b w:val="1"/>
          <w:bCs w:val="1"/>
        </w:rPr>
      </w:pPr>
      <w:r>
        <w:rPr>
          <w:rtl w:val="0"/>
        </w:rPr>
        <w:t>Partnerzy: Urz</w:t>
      </w:r>
      <w:r>
        <w:rPr>
          <w:rtl w:val="0"/>
        </w:rPr>
        <w:t>ą</w:t>
      </w:r>
      <w:r>
        <w:rPr>
          <w:rtl w:val="0"/>
        </w:rPr>
        <w:t>d Miasta w Opolu, Stowarzyszenie Odra-Niemen Oddzia</w:t>
      </w:r>
      <w:r>
        <w:rPr>
          <w:rtl w:val="0"/>
        </w:rPr>
        <w:t xml:space="preserve">ł </w:t>
      </w:r>
      <w:r>
        <w:rPr>
          <w:rtl w:val="0"/>
        </w:rPr>
        <w:t>Opolski,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M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odzie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owy Dom Kultury w Opolu, Radio Opole, TVP3 Opole, Zwi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zek</w:t>
      </w:r>
      <w:r>
        <w:rPr>
          <w:rtl w:val="0"/>
        </w:rPr>
        <w:t xml:space="preserve"> Harcerstwa Rzeczypospolitej, Narodowy Bank Polski Oddzia</w:t>
      </w:r>
      <w:r>
        <w:rPr>
          <w:rtl w:val="0"/>
        </w:rPr>
        <w:t xml:space="preserve">ł </w:t>
      </w:r>
      <w:r>
        <w:rPr>
          <w:rtl w:val="0"/>
        </w:rPr>
        <w:t>Okr</w:t>
      </w:r>
      <w:r>
        <w:rPr>
          <w:rtl w:val="0"/>
        </w:rPr>
        <w:t>ę</w:t>
      </w:r>
      <w:r>
        <w:rPr>
          <w:rtl w:val="0"/>
        </w:rPr>
        <w:t xml:space="preserve">gowy w Opolu, Instytut </w:t>
      </w:r>
      <w:r>
        <w:rPr>
          <w:rtl w:val="0"/>
        </w:rPr>
        <w:t>Ś</w:t>
      </w:r>
      <w:r>
        <w:rPr>
          <w:rtl w:val="0"/>
        </w:rPr>
        <w:t>l</w:t>
      </w:r>
      <w:r>
        <w:rPr>
          <w:rtl w:val="0"/>
        </w:rPr>
        <w:t>ą</w:t>
      </w:r>
      <w:r>
        <w:rPr>
          <w:rtl w:val="0"/>
        </w:rPr>
        <w:t>ski. Lista partner</w:t>
      </w:r>
      <w:r>
        <w:rPr>
          <w:rtl w:val="0"/>
        </w:rPr>
        <w:t>ó</w:t>
      </w:r>
      <w:r>
        <w:rPr>
          <w:rtl w:val="0"/>
        </w:rPr>
        <w:t>w mo</w:t>
      </w:r>
      <w:r>
        <w:rPr>
          <w:rtl w:val="0"/>
        </w:rPr>
        <w:t>ż</w:t>
      </w:r>
      <w:r>
        <w:rPr>
          <w:rtl w:val="0"/>
        </w:rPr>
        <w:t>e si</w:t>
      </w:r>
      <w:r>
        <w:rPr>
          <w:rtl w:val="0"/>
        </w:rPr>
        <w:t xml:space="preserve">ę </w:t>
      </w:r>
      <w:r>
        <w:rPr>
          <w:rtl w:val="0"/>
        </w:rPr>
        <w:t>rozszerza</w:t>
      </w:r>
      <w:r>
        <w:rPr>
          <w:rtl w:val="0"/>
        </w:rPr>
        <w:t xml:space="preserve">ć </w:t>
      </w:r>
      <w:r>
        <w:rPr>
          <w:rtl w:val="0"/>
        </w:rPr>
        <w:t>i b</w:t>
      </w:r>
      <w:r>
        <w:rPr>
          <w:rtl w:val="0"/>
        </w:rPr>
        <w:t>ę</w:t>
      </w:r>
      <w:r>
        <w:rPr>
          <w:rtl w:val="0"/>
        </w:rPr>
        <w:t xml:space="preserve">dzie na aktualizowana na stronie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"http://www.dladziedzictwa.org"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www.dladziedzictwa.org</w:t>
      </w:r>
      <w:r>
        <w:rPr/>
        <w:fldChar w:fldCharType="end" w:fldLock="0"/>
      </w:r>
      <w:r>
        <w:rPr>
          <w:rStyle w:val="Brak"/>
          <w:rtl w:val="0"/>
        </w:rPr>
        <w:t xml:space="preserve"> i </w:t>
      </w:r>
      <w:r>
        <w:rPr>
          <w:rStyle w:val="Brak"/>
          <w:u w:val="single"/>
          <w:rtl w:val="0"/>
        </w:rPr>
        <w:t>www.mbp.opole.pl</w:t>
      </w:r>
    </w:p>
    <w:p>
      <w:pPr>
        <w:pStyle w:val="Normalny"/>
        <w:spacing w:after="53" w:line="268" w:lineRule="auto"/>
        <w:ind w:left="400" w:right="0" w:firstLine="0"/>
        <w:rPr>
          <w:rStyle w:val="Brak"/>
        </w:rPr>
      </w:pPr>
      <w:r>
        <w:rPr>
          <w:rStyle w:val="Brak"/>
          <w:b w:val="1"/>
          <w:bCs w:val="1"/>
          <w:rtl w:val="0"/>
        </w:rPr>
        <w:t>Etapy konkursu:</w:t>
      </w:r>
      <w:r>
        <w:rPr>
          <w:rStyle w:val="Brak"/>
          <w:rtl w:val="0"/>
        </w:rPr>
        <w:t xml:space="preserve"> </w:t>
      </w:r>
    </w:p>
    <w:p>
      <w:pPr>
        <w:pStyle w:val="Normalny"/>
        <w:numPr>
          <w:ilvl w:val="1"/>
          <w:numId w:val="4"/>
        </w:numPr>
        <w:bidi w:val="0"/>
        <w:spacing w:after="0" w:line="268" w:lineRule="auto"/>
        <w:ind w:right="92"/>
        <w:jc w:val="both"/>
        <w:rPr>
          <w:rtl w:val="0"/>
        </w:rPr>
      </w:pPr>
      <w:r>
        <w:rPr>
          <w:rStyle w:val="Brak"/>
          <w:b w:val="1"/>
          <w:bCs w:val="1"/>
          <w:rtl w:val="0"/>
        </w:rPr>
        <w:t>I stopie</w:t>
      </w:r>
      <w:r>
        <w:rPr>
          <w:rStyle w:val="Brak"/>
          <w:b w:val="1"/>
          <w:bCs w:val="1"/>
          <w:rtl w:val="0"/>
        </w:rPr>
        <w:t xml:space="preserve">ń – </w:t>
      </w:r>
      <w:r>
        <w:rPr>
          <w:rStyle w:val="Brak"/>
          <w:b w:val="1"/>
          <w:bCs w:val="1"/>
          <w:rtl w:val="0"/>
        </w:rPr>
        <w:t>zg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oszenia do 24.04.2023 r. godz. 18.00</w:t>
      </w:r>
      <w:r>
        <w:rPr>
          <w:rStyle w:val="Brak"/>
          <w:rtl w:val="0"/>
        </w:rPr>
        <w:t xml:space="preserve"> </w:t>
      </w:r>
    </w:p>
    <w:p>
      <w:pPr>
        <w:pStyle w:val="Normalny"/>
        <w:numPr>
          <w:ilvl w:val="1"/>
          <w:numId w:val="4"/>
        </w:numPr>
        <w:bidi w:val="0"/>
        <w:spacing w:after="0"/>
        <w:ind w:right="92"/>
        <w:jc w:val="both"/>
        <w:rPr>
          <w:rtl w:val="0"/>
        </w:rPr>
      </w:pPr>
      <w:r>
        <w:rPr>
          <w:rStyle w:val="Brak"/>
          <w:b w:val="1"/>
          <w:bCs w:val="1"/>
          <w:rtl w:val="0"/>
        </w:rPr>
        <w:t>II stopie</w:t>
      </w:r>
      <w:r>
        <w:rPr>
          <w:rStyle w:val="Brak"/>
          <w:b w:val="1"/>
          <w:bCs w:val="1"/>
          <w:rtl w:val="0"/>
        </w:rPr>
        <w:t xml:space="preserve">ń – </w:t>
      </w:r>
      <w:r>
        <w:rPr>
          <w:rStyle w:val="Brak"/>
          <w:b w:val="1"/>
          <w:bCs w:val="1"/>
          <w:rtl w:val="0"/>
        </w:rPr>
        <w:t>przeprowadzenie testu i nagrodzenie laureat</w:t>
      </w:r>
      <w:r>
        <w:rPr>
          <w:rStyle w:val="Brak"/>
          <w:b w:val="1"/>
          <w:bCs w:val="1"/>
          <w:rtl w:val="0"/>
        </w:rPr>
        <w:t>ó</w:t>
      </w:r>
      <w:r>
        <w:rPr>
          <w:rStyle w:val="Brak"/>
          <w:b w:val="1"/>
          <w:bCs w:val="1"/>
          <w:rtl w:val="0"/>
        </w:rPr>
        <w:t>w w dniu 25.04.2023 r. o godz. 18.00 w Sali konferencyjnej MBP im JP II ul. Minoryt</w:t>
      </w:r>
      <w:r>
        <w:rPr>
          <w:rStyle w:val="Brak"/>
          <w:b w:val="1"/>
          <w:bCs w:val="1"/>
          <w:rtl w:val="0"/>
        </w:rPr>
        <w:t>ó</w:t>
      </w:r>
      <w:r>
        <w:rPr>
          <w:rStyle w:val="Brak"/>
          <w:b w:val="1"/>
          <w:bCs w:val="1"/>
          <w:rtl w:val="0"/>
        </w:rPr>
        <w:t>w 4 w Opolu.</w:t>
      </w:r>
    </w:p>
    <w:p>
      <w:pPr>
        <w:pStyle w:val="Normalny"/>
        <w:numPr>
          <w:ilvl w:val="1"/>
          <w:numId w:val="4"/>
        </w:numPr>
        <w:spacing w:after="0"/>
        <w:ind w:right="92"/>
      </w:pPr>
    </w:p>
    <w:p>
      <w:pPr>
        <w:pStyle w:val="Normalny"/>
        <w:numPr>
          <w:ilvl w:val="0"/>
          <w:numId w:val="5"/>
        </w:numPr>
        <w:bidi w:val="0"/>
        <w:spacing w:after="235" w:line="263" w:lineRule="auto"/>
        <w:ind w:right="522"/>
        <w:jc w:val="left"/>
        <w:rPr>
          <w:rtl w:val="0"/>
        </w:rPr>
      </w:pPr>
      <w:r>
        <w:rPr>
          <w:rStyle w:val="Brak"/>
          <w:b w:val="1"/>
          <w:bCs w:val="1"/>
          <w:rtl w:val="0"/>
        </w:rPr>
        <w:t>Dodatkowe informacje o konkursie mo</w:t>
      </w:r>
      <w:r>
        <w:rPr>
          <w:rStyle w:val="Brak"/>
          <w:b w:val="1"/>
          <w:bCs w:val="1"/>
          <w:rtl w:val="0"/>
        </w:rPr>
        <w:t>ż</w:t>
      </w:r>
      <w:r>
        <w:rPr>
          <w:rStyle w:val="Brak"/>
          <w:b w:val="1"/>
          <w:bCs w:val="1"/>
          <w:rtl w:val="0"/>
        </w:rPr>
        <w:t>na uzyska</w:t>
      </w:r>
      <w:r>
        <w:rPr>
          <w:rStyle w:val="Brak"/>
          <w:b w:val="1"/>
          <w:bCs w:val="1"/>
          <w:rtl w:val="0"/>
        </w:rPr>
        <w:t xml:space="preserve">ć </w:t>
      </w:r>
      <w:r>
        <w:rPr>
          <w:rStyle w:val="Brak"/>
          <w:b w:val="1"/>
          <w:bCs w:val="1"/>
          <w:rtl w:val="0"/>
        </w:rPr>
        <w:t>pod numerami tel.:</w:t>
      </w:r>
      <w:r>
        <w:rPr>
          <w:rStyle w:val="Brak"/>
          <w:rtl w:val="0"/>
        </w:rPr>
        <w:t xml:space="preserve"> Fundacja </w:t>
      </w:r>
      <w:r>
        <w:rPr>
          <w:rStyle w:val="Brak"/>
          <w:rtl w:val="0"/>
        </w:rPr>
        <w:t>„</w:t>
      </w:r>
      <w:r>
        <w:rPr>
          <w:rStyle w:val="Brak"/>
          <w:rtl w:val="0"/>
        </w:rPr>
        <w:t>Dla Dziedzictwa</w:t>
      </w:r>
      <w:r>
        <w:rPr>
          <w:rStyle w:val="Brak"/>
          <w:rtl w:val="0"/>
        </w:rPr>
        <w:t xml:space="preserve">” </w:t>
      </w:r>
      <w:r>
        <w:rPr>
          <w:rStyle w:val="Brak"/>
          <w:rtl w:val="0"/>
        </w:rPr>
        <w:t>- tel. kom.: 606</w:t>
      </w:r>
      <w:r>
        <w:rPr>
          <w:rStyle w:val="Brak"/>
          <w:rtl w:val="0"/>
        </w:rPr>
        <w:t> </w:t>
      </w:r>
      <w:r>
        <w:rPr>
          <w:rStyle w:val="Brak"/>
          <w:rtl w:val="0"/>
        </w:rPr>
        <w:t xml:space="preserve">394 451,                                                                e-mail: </w:t>
      </w:r>
      <w:r>
        <w:rPr>
          <w:rStyle w:val="Brak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biuro@dladziedzictwa.org</w:t>
      </w:r>
      <w:r>
        <w:rPr>
          <w:rStyle w:val="Brak"/>
          <w:rtl w:val="0"/>
        </w:rPr>
        <w:t xml:space="preserve"> </w:t>
      </w:r>
    </w:p>
    <w:p>
      <w:pPr>
        <w:pStyle w:val="Normalny"/>
        <w:numPr>
          <w:ilvl w:val="0"/>
          <w:numId w:val="5"/>
        </w:numPr>
        <w:bidi w:val="0"/>
        <w:spacing w:after="29" w:line="268" w:lineRule="auto"/>
        <w:ind w:right="522"/>
        <w:jc w:val="left"/>
        <w:rPr>
          <w:rtl w:val="0"/>
        </w:rPr>
      </w:pPr>
      <w:r>
        <w:rPr>
          <w:rStyle w:val="Brak"/>
          <w:b w:val="1"/>
          <w:bCs w:val="1"/>
          <w:rtl w:val="0"/>
        </w:rPr>
        <w:t>Jury:</w:t>
      </w:r>
      <w:r>
        <w:rPr>
          <w:rStyle w:val="Brak"/>
          <w:rtl w:val="0"/>
        </w:rPr>
        <w:t xml:space="preserve"> </w:t>
      </w:r>
    </w:p>
    <w:p>
      <w:pPr>
        <w:pStyle w:val="Normalny"/>
        <w:ind w:left="0" w:right="0" w:firstLine="0"/>
        <w:rPr>
          <w:rStyle w:val="Brak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 Do Jury konkursu b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zaproszeni:  </w:t>
      </w:r>
    </w:p>
    <w:p>
      <w:pPr>
        <w:pStyle w:val="Normalny"/>
        <w:numPr>
          <w:ilvl w:val="0"/>
          <w:numId w:val="7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 xml:space="preserve">Marcin Duda </w:t>
      </w:r>
      <w:r>
        <w:rPr>
          <w:rStyle w:val="Brak"/>
          <w:rtl w:val="0"/>
        </w:rPr>
        <w:t xml:space="preserve">– </w:t>
      </w:r>
      <w:r>
        <w:rPr>
          <w:rStyle w:val="Brak"/>
          <w:rtl w:val="0"/>
        </w:rPr>
        <w:t>przewodnicz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cy Jury; </w:t>
      </w:r>
    </w:p>
    <w:p>
      <w:pPr>
        <w:pStyle w:val="Normalny"/>
        <w:numPr>
          <w:ilvl w:val="0"/>
          <w:numId w:val="7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 xml:space="preserve">Tomasz Kwiatek (Fundacja </w:t>
      </w:r>
      <w:r>
        <w:rPr>
          <w:rStyle w:val="Brak"/>
          <w:rtl w:val="0"/>
        </w:rPr>
        <w:t>„</w:t>
      </w:r>
      <w:r>
        <w:rPr>
          <w:rStyle w:val="Brak"/>
          <w:rtl w:val="0"/>
        </w:rPr>
        <w:t>Dla Dziedzictwa</w:t>
      </w:r>
      <w:r>
        <w:rPr>
          <w:rStyle w:val="Brak"/>
          <w:rtl w:val="0"/>
        </w:rPr>
        <w:t>”</w:t>
      </w:r>
      <w:r>
        <w:rPr>
          <w:rStyle w:val="Brak"/>
          <w:rtl w:val="0"/>
        </w:rPr>
        <w:t xml:space="preserve">); </w:t>
      </w:r>
    </w:p>
    <w:p>
      <w:pPr>
        <w:pStyle w:val="Normalny"/>
        <w:numPr>
          <w:ilvl w:val="0"/>
          <w:numId w:val="7"/>
        </w:numPr>
        <w:bidi w:val="0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Katarzyna Pawluk (Dzia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Informacji MBP Opole)</w:t>
      </w:r>
      <w:r>
        <w:rPr>
          <w:rStyle w:val="Brak"/>
          <w:rtl w:val="0"/>
        </w:rPr>
        <w:t>;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ny"/>
        <w:ind w:left="0" w:right="0" w:firstLine="0"/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Wyniki zostan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og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oszone w dniu przeprowadzenia </w:t>
      </w:r>
      <w:r>
        <w:rPr>
          <w:rStyle w:val="Brak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Testu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tj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25 kwietnia 2023 r.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ny"/>
        <w:ind w:left="0" w:right="0" w:firstLine="0"/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rStyle w:val="Brak"/>
          <w:rtl w:val="0"/>
        </w:rPr>
        <w:t>Decyzje Jury 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ostateczne i niepodwa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alne. Nie przys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uguje od nich odwo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anie.</w:t>
      </w:r>
      <w:r>
        <w:rPr>
          <w:rStyle w:val="Brak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Normalny"/>
        <w:spacing w:after="254"/>
        <w:ind w:left="0" w:right="0" w:firstLine="0"/>
        <w:rPr>
          <w:rStyle w:val="Brak"/>
        </w:rPr>
      </w:pPr>
      <w:r>
        <w:rPr>
          <w:rStyle w:val="Brak"/>
          <w:rtl w:val="0"/>
        </w:rPr>
        <w:t>4. Cz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onkowie rodzin cz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onk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 Jury nie mog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bra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udzia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u w konkursie. </w:t>
      </w:r>
    </w:p>
    <w:p>
      <w:pPr>
        <w:pStyle w:val="Normalny"/>
        <w:spacing w:after="29" w:line="268" w:lineRule="auto"/>
        <w:ind w:left="0" w:right="0" w:firstLine="0"/>
        <w:rPr>
          <w:rStyle w:val="Brak"/>
        </w:rPr>
      </w:pPr>
      <w:r>
        <w:rPr>
          <w:rStyle w:val="Brak"/>
          <w:b w:val="1"/>
          <w:bCs w:val="1"/>
          <w:rtl w:val="0"/>
        </w:rPr>
        <w:t>V. Nagrody:</w:t>
      </w:r>
      <w:r>
        <w:rPr>
          <w:rStyle w:val="Brak"/>
          <w:rtl w:val="0"/>
        </w:rPr>
        <w:t xml:space="preserve"> </w:t>
      </w:r>
    </w:p>
    <w:p>
      <w:pPr>
        <w:pStyle w:val="Normalny"/>
        <w:numPr>
          <w:ilvl w:val="0"/>
          <w:numId w:val="9"/>
        </w:numPr>
        <w:bidi w:val="0"/>
        <w:spacing w:after="34"/>
        <w:ind w:right="0"/>
        <w:jc w:val="both"/>
        <w:rPr>
          <w:rtl w:val="0"/>
        </w:rPr>
      </w:pPr>
      <w:r>
        <w:rPr>
          <w:rStyle w:val="Brak"/>
          <w:rtl w:val="0"/>
        </w:rPr>
        <w:t>Przyznaje si</w:t>
      </w:r>
      <w:r>
        <w:rPr>
          <w:rStyle w:val="Brak"/>
          <w:rtl w:val="0"/>
        </w:rPr>
        <w:t xml:space="preserve">ę </w:t>
      </w:r>
      <w:r>
        <w:rPr>
          <w:rStyle w:val="Brak"/>
          <w:b w:val="1"/>
          <w:bCs w:val="1"/>
          <w:rtl w:val="0"/>
        </w:rPr>
        <w:t>nagrody za miejsce I, II i III w trzech kategoriach:</w:t>
      </w:r>
      <w:r>
        <w:rPr>
          <w:rStyle w:val="Brak"/>
          <w:rtl w:val="0"/>
        </w:rPr>
        <w:t xml:space="preserve"> uczniowie szk</w:t>
      </w:r>
      <w:r>
        <w:rPr>
          <w:rStyle w:val="Brak"/>
          <w:rtl w:val="0"/>
        </w:rPr>
        <w:t xml:space="preserve">ół </w:t>
      </w:r>
      <w:r>
        <w:rPr>
          <w:rStyle w:val="Brak"/>
          <w:rtl w:val="0"/>
        </w:rPr>
        <w:t>podstawowych, uczniowie szk</w:t>
      </w:r>
      <w:r>
        <w:rPr>
          <w:rStyle w:val="Brak"/>
          <w:rtl w:val="0"/>
        </w:rPr>
        <w:t xml:space="preserve">ół </w:t>
      </w:r>
      <w:r>
        <w:rPr>
          <w:rStyle w:val="Brak"/>
          <w:rtl w:val="0"/>
        </w:rPr>
        <w:t>ponadpodstawowych oraz doro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li. </w:t>
      </w:r>
    </w:p>
    <w:p>
      <w:pPr>
        <w:pStyle w:val="Normalny"/>
        <w:numPr>
          <w:ilvl w:val="0"/>
          <w:numId w:val="9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Jury ma prawo do przyznania nagr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d, prawo do innego rozdzia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u nagr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d, jak te</w:t>
      </w:r>
      <w:r>
        <w:rPr>
          <w:rStyle w:val="Brak"/>
          <w:rtl w:val="0"/>
        </w:rPr>
        <w:t xml:space="preserve">ż </w:t>
      </w:r>
      <w:r>
        <w:rPr>
          <w:rStyle w:val="Brak"/>
          <w:rtl w:val="0"/>
        </w:rPr>
        <w:t>do rezygnacji z przyznania nagr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 xml:space="preserve">d. </w:t>
      </w:r>
    </w:p>
    <w:p>
      <w:pPr>
        <w:pStyle w:val="Normalny"/>
        <w:numPr>
          <w:ilvl w:val="0"/>
          <w:numId w:val="9"/>
        </w:numPr>
        <w:bidi w:val="0"/>
        <w:spacing w:after="0"/>
        <w:ind w:right="0"/>
        <w:jc w:val="both"/>
        <w:rPr>
          <w:rtl w:val="0"/>
        </w:rPr>
      </w:pPr>
      <w:r>
        <w:rPr>
          <w:rStyle w:val="Brak"/>
          <w:rtl w:val="0"/>
        </w:rPr>
        <w:t xml:space="preserve">Uroczyste </w:t>
      </w:r>
      <w:r>
        <w:rPr>
          <w:rStyle w:val="Brak"/>
          <w:b w:val="1"/>
          <w:bCs w:val="1"/>
          <w:rtl w:val="0"/>
        </w:rPr>
        <w:t>wr</w:t>
      </w:r>
      <w:r>
        <w:rPr>
          <w:rStyle w:val="Brak"/>
          <w:b w:val="1"/>
          <w:bCs w:val="1"/>
          <w:rtl w:val="0"/>
        </w:rPr>
        <w:t>ę</w:t>
      </w:r>
      <w:r>
        <w:rPr>
          <w:rStyle w:val="Brak"/>
          <w:b w:val="1"/>
          <w:bCs w:val="1"/>
          <w:rtl w:val="0"/>
        </w:rPr>
        <w:t>czenie nagr</w:t>
      </w:r>
      <w:r>
        <w:rPr>
          <w:rStyle w:val="Brak"/>
          <w:b w:val="1"/>
          <w:bCs w:val="1"/>
          <w:rtl w:val="0"/>
        </w:rPr>
        <w:t>ó</w:t>
      </w:r>
      <w:r>
        <w:rPr>
          <w:rStyle w:val="Brak"/>
          <w:b w:val="1"/>
          <w:bCs w:val="1"/>
          <w:rtl w:val="0"/>
        </w:rPr>
        <w:t>d nast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pi po podaniu wynik</w:t>
      </w:r>
      <w:r>
        <w:rPr>
          <w:rStyle w:val="Brak"/>
          <w:b w:val="1"/>
          <w:bCs w:val="1"/>
          <w:rtl w:val="0"/>
        </w:rPr>
        <w:t>ó</w:t>
      </w:r>
      <w:r>
        <w:rPr>
          <w:rStyle w:val="Brak"/>
          <w:b w:val="1"/>
          <w:bCs w:val="1"/>
          <w:rtl w:val="0"/>
        </w:rPr>
        <w:t>w w dniu 25 kwietnia 2023 r</w:t>
      </w:r>
      <w:r>
        <w:rPr>
          <w:rStyle w:val="Brak"/>
          <w:rtl w:val="0"/>
        </w:rPr>
        <w:t xml:space="preserve">. w Sali Konferencyjnej w Miejskiej Biblioteki Publicznej w Opolu. </w:t>
      </w:r>
    </w:p>
    <w:p>
      <w:pPr>
        <w:pStyle w:val="Normalny"/>
        <w:numPr>
          <w:ilvl w:val="0"/>
          <w:numId w:val="9"/>
        </w:numPr>
        <w:bidi w:val="0"/>
        <w:spacing w:after="0"/>
        <w:ind w:right="0"/>
        <w:jc w:val="both"/>
        <w:rPr>
          <w:rtl w:val="0"/>
        </w:rPr>
      </w:pPr>
      <w:r>
        <w:rPr>
          <w:rStyle w:val="Brak"/>
          <w:rtl w:val="0"/>
        </w:rPr>
        <w:t>Organizatorzy mog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wyrazi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zgod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na udzia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uczestnik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 m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odszych ni</w:t>
      </w:r>
      <w:r>
        <w:rPr>
          <w:rStyle w:val="Brak"/>
          <w:rtl w:val="0"/>
        </w:rPr>
        <w:t xml:space="preserve">ż </w:t>
      </w:r>
      <w:r>
        <w:rPr>
          <w:rStyle w:val="Brak"/>
          <w:rtl w:val="0"/>
        </w:rPr>
        <w:t>wiek odpowiadaj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 uczniowi klasy I.</w:t>
      </w:r>
    </w:p>
    <w:p>
      <w:pPr>
        <w:pStyle w:val="Normalny"/>
        <w:spacing w:after="0"/>
        <w:ind w:left="240" w:right="0" w:firstLine="0"/>
        <w:rPr>
          <w:rStyle w:val="Brak"/>
        </w:rPr>
      </w:pPr>
    </w:p>
    <w:p>
      <w:pPr>
        <w:pStyle w:val="Normalny"/>
        <w:numPr>
          <w:ilvl w:val="0"/>
          <w:numId w:val="9"/>
        </w:numPr>
        <w:bidi w:val="0"/>
        <w:spacing w:after="274"/>
        <w:ind w:right="0"/>
        <w:jc w:val="left"/>
        <w:rPr>
          <w:rtl w:val="0"/>
        </w:rPr>
      </w:pPr>
      <w:r>
        <w:rPr>
          <w:rStyle w:val="Brak"/>
          <w:b w:val="1"/>
          <w:bCs w:val="1"/>
          <w:rtl w:val="0"/>
        </w:rPr>
        <w:t>Dla os</w:t>
      </w:r>
      <w:r>
        <w:rPr>
          <w:rStyle w:val="Brak"/>
          <w:b w:val="1"/>
          <w:bCs w:val="1"/>
          <w:rtl w:val="0"/>
        </w:rPr>
        <w:t>ó</w:t>
      </w:r>
      <w:r>
        <w:rPr>
          <w:rStyle w:val="Brak"/>
          <w:b w:val="1"/>
          <w:bCs w:val="1"/>
          <w:rtl w:val="0"/>
        </w:rPr>
        <w:t>b, kt</w:t>
      </w:r>
      <w:r>
        <w:rPr>
          <w:rStyle w:val="Brak"/>
          <w:b w:val="1"/>
          <w:bCs w:val="1"/>
          <w:rtl w:val="0"/>
        </w:rPr>
        <w:t>ó</w:t>
      </w:r>
      <w:r>
        <w:rPr>
          <w:rStyle w:val="Brak"/>
          <w:b w:val="1"/>
          <w:bCs w:val="1"/>
          <w:rtl w:val="0"/>
        </w:rPr>
        <w:t>re zajm</w:t>
      </w:r>
      <w:r>
        <w:rPr>
          <w:rStyle w:val="Brak"/>
          <w:b w:val="1"/>
          <w:bCs w:val="1"/>
          <w:rtl w:val="0"/>
        </w:rPr>
        <w:t xml:space="preserve">ą </w:t>
      </w:r>
      <w:r>
        <w:rPr>
          <w:rStyle w:val="Brak"/>
          <w:b w:val="1"/>
          <w:bCs w:val="1"/>
          <w:rtl w:val="0"/>
        </w:rPr>
        <w:t>trzy pierwsze miejsca w ka</w:t>
      </w:r>
      <w:r>
        <w:rPr>
          <w:rStyle w:val="Brak"/>
          <w:b w:val="1"/>
          <w:bCs w:val="1"/>
          <w:rtl w:val="0"/>
        </w:rPr>
        <w:t>ż</w:t>
      </w:r>
      <w:r>
        <w:rPr>
          <w:rStyle w:val="Brak"/>
          <w:b w:val="1"/>
          <w:bCs w:val="1"/>
          <w:rtl w:val="0"/>
        </w:rPr>
        <w:t>dej kategorii organizatorzy przewiduj</w:t>
      </w:r>
      <w:r>
        <w:rPr>
          <w:rStyle w:val="Brak"/>
          <w:b w:val="1"/>
          <w:bCs w:val="1"/>
          <w:rtl w:val="0"/>
        </w:rPr>
        <w:t xml:space="preserve">ą </w:t>
      </w:r>
      <w:r>
        <w:rPr>
          <w:rStyle w:val="Brak"/>
          <w:b w:val="1"/>
          <w:bCs w:val="1"/>
          <w:rtl w:val="0"/>
        </w:rPr>
        <w:t>nagrody.</w:t>
      </w:r>
    </w:p>
    <w:p>
      <w:pPr>
        <w:pStyle w:val="Normalny"/>
        <w:numPr>
          <w:ilvl w:val="0"/>
          <w:numId w:val="9"/>
        </w:numPr>
        <w:bidi w:val="0"/>
        <w:spacing w:after="274"/>
        <w:ind w:right="0"/>
        <w:jc w:val="both"/>
        <w:rPr>
          <w:rtl w:val="0"/>
        </w:rPr>
      </w:pPr>
      <w:r>
        <w:rPr>
          <w:rStyle w:val="Brak"/>
          <w:b w:val="1"/>
          <w:bCs w:val="1"/>
          <w:rtl w:val="0"/>
        </w:rPr>
        <w:t>Organizator zastrzega sobie prawo przekazania nagr</w:t>
      </w:r>
      <w:r>
        <w:rPr>
          <w:rStyle w:val="Brak"/>
          <w:b w:val="1"/>
          <w:bCs w:val="1"/>
          <w:rtl w:val="0"/>
        </w:rPr>
        <w:t>ó</w:t>
      </w:r>
      <w:r>
        <w:rPr>
          <w:rStyle w:val="Brak"/>
          <w:b w:val="1"/>
          <w:bCs w:val="1"/>
          <w:rtl w:val="0"/>
        </w:rPr>
        <w:t xml:space="preserve">d w terminie 14 dni od przeprowadzenia </w:t>
      </w:r>
      <w:r>
        <w:rPr>
          <w:rStyle w:val="Brak"/>
          <w:b w:val="1"/>
          <w:bCs w:val="1"/>
          <w:i w:val="1"/>
          <w:iCs w:val="1"/>
          <w:rtl w:val="0"/>
        </w:rPr>
        <w:t>Testu</w:t>
      </w:r>
      <w:r>
        <w:rPr>
          <w:rStyle w:val="Brak"/>
          <w:rtl w:val="0"/>
        </w:rPr>
        <w:t>, po uprzednim dostarczeniu przez Zwyci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zc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 xml:space="preserve">w </w:t>
      </w:r>
      <w:r>
        <w:rPr>
          <w:rStyle w:val="Brak"/>
          <w:i w:val="1"/>
          <w:iCs w:val="1"/>
          <w:rtl w:val="0"/>
        </w:rPr>
        <w:t>Testu</w:t>
      </w:r>
      <w:r>
        <w:rPr>
          <w:rStyle w:val="Brak"/>
          <w:rtl w:val="0"/>
        </w:rPr>
        <w:t xml:space="preserve"> niezb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dnych danych i dyspozycji, w postaci przekazu pocztowego lub przelewu bankowego na wskazane przez Uczestnik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 xml:space="preserve">w konto. </w:t>
      </w:r>
    </w:p>
    <w:p>
      <w:pPr>
        <w:pStyle w:val="Normalny"/>
        <w:spacing w:after="29" w:line="268" w:lineRule="auto"/>
        <w:ind w:left="0" w:right="0" w:firstLine="0"/>
        <w:rPr>
          <w:rStyle w:val="Brak"/>
        </w:rPr>
      </w:pPr>
      <w:r>
        <w:rPr>
          <w:rStyle w:val="Brak"/>
          <w:b w:val="1"/>
          <w:bCs w:val="1"/>
          <w:rtl w:val="0"/>
        </w:rPr>
        <w:t>VI. Zasady uczestnictwa:</w:t>
      </w:r>
      <w:r>
        <w:rPr>
          <w:rStyle w:val="Brak"/>
          <w:rtl w:val="0"/>
        </w:rPr>
        <w:t xml:space="preserve"> </w:t>
      </w:r>
    </w:p>
    <w:p>
      <w:pPr>
        <w:pStyle w:val="Normalny"/>
        <w:spacing w:after="235" w:line="263" w:lineRule="auto"/>
        <w:ind w:left="262" w:right="522" w:firstLine="0"/>
        <w:rPr>
          <w:rStyle w:val="Brak"/>
        </w:rPr>
      </w:pPr>
      <w:r>
        <w:rPr>
          <w:rStyle w:val="Brak"/>
          <w:rtl w:val="0"/>
        </w:rPr>
        <w:t>Przyst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pienie do konkursu oznacza zgod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ka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dego z uczestnik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 xml:space="preserve">w na postanowienia zawarte w niniejszym regulaminie. </w:t>
      </w:r>
      <w:r>
        <w:rPr>
          <w:rStyle w:val="Brak"/>
          <w:u w:val="single"/>
          <w:rtl w:val="0"/>
        </w:rPr>
        <w:t>Zg</w:t>
      </w:r>
      <w:r>
        <w:rPr>
          <w:rStyle w:val="Brak"/>
          <w:u w:val="single"/>
          <w:rtl w:val="0"/>
        </w:rPr>
        <w:t>ł</w:t>
      </w:r>
      <w:r>
        <w:rPr>
          <w:rStyle w:val="Brak"/>
          <w:u w:val="single"/>
          <w:rtl w:val="0"/>
        </w:rPr>
        <w:t>oszenia nale</w:t>
      </w:r>
      <w:r>
        <w:rPr>
          <w:rStyle w:val="Brak"/>
          <w:u w:val="single"/>
          <w:rtl w:val="0"/>
        </w:rPr>
        <w:t>ż</w:t>
      </w:r>
      <w:r>
        <w:rPr>
          <w:rStyle w:val="Brak"/>
          <w:u w:val="single"/>
          <w:rtl w:val="0"/>
        </w:rPr>
        <w:t>y dokona</w:t>
      </w:r>
      <w:r>
        <w:rPr>
          <w:rStyle w:val="Brak"/>
          <w:u w:val="single"/>
          <w:rtl w:val="0"/>
        </w:rPr>
        <w:t xml:space="preserve">ć </w:t>
      </w:r>
      <w:r>
        <w:rPr>
          <w:rStyle w:val="Brak"/>
          <w:u w:val="single"/>
          <w:rtl w:val="0"/>
        </w:rPr>
        <w:t>za po</w:t>
      </w:r>
      <w:r>
        <w:rPr>
          <w:rStyle w:val="Brak"/>
          <w:u w:val="single"/>
          <w:rtl w:val="0"/>
        </w:rPr>
        <w:t>ś</w:t>
      </w:r>
      <w:r>
        <w:rPr>
          <w:rStyle w:val="Brak"/>
          <w:u w:val="single"/>
          <w:rtl w:val="0"/>
        </w:rPr>
        <w:t>rednictwem formularza umieszczonego na stroni</w:t>
      </w:r>
      <w:r>
        <w:rPr>
          <w:rStyle w:val="Brak"/>
          <w:u w:val="single"/>
          <w:rtl w:val="0"/>
        </w:rPr>
        <w:t xml:space="preserve">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"http://www.dladziedzictwa.org"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www.dladziedzictwa.org</w:t>
      </w:r>
      <w:r>
        <w:rPr/>
        <w:fldChar w:fldCharType="end" w:fldLock="0"/>
      </w:r>
      <w:r>
        <w:rPr>
          <w:rStyle w:val="Brak"/>
          <w:u w:val="single"/>
          <w:rtl w:val="0"/>
        </w:rPr>
        <w:t xml:space="preserve"> lub www.mbp.opole.pl</w:t>
      </w:r>
      <w:r>
        <w:rPr>
          <w:rStyle w:val="Brak"/>
          <w:rtl w:val="0"/>
        </w:rPr>
        <w:t xml:space="preserve">. </w:t>
      </w:r>
      <w:r>
        <w:rPr>
          <w:rStyle w:val="Brak"/>
          <w:b w:val="1"/>
          <w:bCs w:val="1"/>
          <w:rtl w:val="0"/>
        </w:rPr>
        <w:t>Zg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oszenia uczestnik</w:t>
      </w:r>
      <w:r>
        <w:rPr>
          <w:rStyle w:val="Brak"/>
          <w:b w:val="1"/>
          <w:bCs w:val="1"/>
          <w:rtl w:val="0"/>
        </w:rPr>
        <w:t>ó</w:t>
      </w:r>
      <w:r>
        <w:rPr>
          <w:rStyle w:val="Brak"/>
          <w:b w:val="1"/>
          <w:bCs w:val="1"/>
          <w:rtl w:val="0"/>
        </w:rPr>
        <w:t>w przyjmowane s</w:t>
      </w:r>
      <w:r>
        <w:rPr>
          <w:rStyle w:val="Brak"/>
          <w:b w:val="1"/>
          <w:bCs w:val="1"/>
          <w:rtl w:val="0"/>
        </w:rPr>
        <w:t xml:space="preserve">ą </w:t>
      </w:r>
      <w:r>
        <w:rPr>
          <w:rStyle w:val="Brak"/>
          <w:b w:val="1"/>
          <w:bCs w:val="1"/>
          <w:rtl w:val="0"/>
        </w:rPr>
        <w:t xml:space="preserve">do godz. 18.00 dnia 25 kwietnia 2023 r. </w:t>
      </w:r>
      <w:r>
        <w:rPr>
          <w:rStyle w:val="Brak"/>
          <w:rtl w:val="0"/>
        </w:rPr>
        <w:t>O przyj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ciu zg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oszenia kandydata decyduje data, a w przypadku du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 xml:space="preserve">ego zainteresowania </w:t>
      </w:r>
      <w:r>
        <w:rPr>
          <w:rStyle w:val="Brak"/>
          <w:rtl w:val="0"/>
        </w:rPr>
        <w:t xml:space="preserve">– </w:t>
      </w:r>
      <w:r>
        <w:rPr>
          <w:rStyle w:val="Brak"/>
          <w:rtl w:val="0"/>
        </w:rPr>
        <w:t>kolejno</w:t>
      </w:r>
      <w:r>
        <w:rPr>
          <w:rStyle w:val="Brak"/>
          <w:rtl w:val="0"/>
        </w:rPr>
        <w:t xml:space="preserve">ść </w:t>
      </w:r>
      <w:r>
        <w:rPr>
          <w:rStyle w:val="Brak"/>
          <w:rtl w:val="0"/>
        </w:rPr>
        <w:t>zg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osze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.  Udzia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 xml:space="preserve">w </w:t>
      </w:r>
      <w:r>
        <w:rPr>
          <w:rStyle w:val="Brak"/>
          <w:i w:val="1"/>
          <w:iCs w:val="1"/>
          <w:rtl w:val="0"/>
        </w:rPr>
        <w:t>Te</w:t>
      </w:r>
      <w:r>
        <w:rPr>
          <w:rStyle w:val="Brak"/>
          <w:i w:val="1"/>
          <w:iCs w:val="1"/>
          <w:rtl w:val="0"/>
        </w:rPr>
        <w:t>ś</w:t>
      </w:r>
      <w:r>
        <w:rPr>
          <w:rStyle w:val="Brak"/>
          <w:i w:val="1"/>
          <w:iCs w:val="1"/>
          <w:rtl w:val="0"/>
        </w:rPr>
        <w:t xml:space="preserve">cie </w:t>
      </w:r>
      <w:r>
        <w:rPr>
          <w:rStyle w:val="Brak"/>
          <w:rtl w:val="0"/>
        </w:rPr>
        <w:t>jest nieodp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atny.  </w:t>
      </w:r>
    </w:p>
    <w:p>
      <w:pPr>
        <w:pStyle w:val="Normalny"/>
        <w:numPr>
          <w:ilvl w:val="0"/>
          <w:numId w:val="11"/>
        </w:numPr>
        <w:bidi w:val="0"/>
        <w:ind w:right="0"/>
        <w:jc w:val="both"/>
        <w:rPr>
          <w:rtl w:val="0"/>
        </w:rPr>
      </w:pPr>
      <w:r>
        <w:rPr>
          <w:rStyle w:val="Brak"/>
          <w:i w:val="1"/>
          <w:iCs w:val="1"/>
          <w:rtl w:val="0"/>
        </w:rPr>
        <w:t>Test</w:t>
      </w:r>
      <w:r>
        <w:rPr>
          <w:rStyle w:val="Brak"/>
          <w:rtl w:val="0"/>
        </w:rPr>
        <w:t xml:space="preserve"> ma charakter jawny. </w:t>
      </w:r>
    </w:p>
    <w:p>
      <w:pPr>
        <w:pStyle w:val="Normalny"/>
        <w:numPr>
          <w:ilvl w:val="0"/>
          <w:numId w:val="11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 xml:space="preserve">W </w:t>
      </w:r>
      <w:r>
        <w:rPr>
          <w:rStyle w:val="Brak"/>
          <w:i w:val="1"/>
          <w:iCs w:val="1"/>
          <w:rtl w:val="0"/>
        </w:rPr>
        <w:t>Te</w:t>
      </w:r>
      <w:r>
        <w:rPr>
          <w:rStyle w:val="Brak"/>
          <w:i w:val="1"/>
          <w:iCs w:val="1"/>
          <w:rtl w:val="0"/>
        </w:rPr>
        <w:t>ś</w:t>
      </w:r>
      <w:r>
        <w:rPr>
          <w:rStyle w:val="Brak"/>
          <w:i w:val="1"/>
          <w:iCs w:val="1"/>
          <w:rtl w:val="0"/>
        </w:rPr>
        <w:t>cie</w:t>
      </w:r>
      <w:r>
        <w:rPr>
          <w:rStyle w:val="Brak"/>
          <w:rtl w:val="0"/>
        </w:rPr>
        <w:t xml:space="preserve"> mog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wzi</w:t>
      </w:r>
      <w:r>
        <w:rPr>
          <w:rStyle w:val="Brak"/>
          <w:rtl w:val="0"/>
        </w:rPr>
        <w:t xml:space="preserve">ąć </w:t>
      </w:r>
      <w:r>
        <w:rPr>
          <w:rStyle w:val="Brak"/>
          <w:rtl w:val="0"/>
        </w:rPr>
        <w:t>udzia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uczestnicy z wojew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 xml:space="preserve">dztwa opolskiego.  </w:t>
      </w:r>
    </w:p>
    <w:p>
      <w:pPr>
        <w:pStyle w:val="Normalny"/>
        <w:numPr>
          <w:ilvl w:val="0"/>
          <w:numId w:val="11"/>
        </w:numPr>
        <w:bidi w:val="0"/>
        <w:spacing w:after="0"/>
        <w:ind w:right="0"/>
        <w:jc w:val="both"/>
        <w:rPr>
          <w:rtl w:val="0"/>
        </w:rPr>
      </w:pPr>
      <w:r>
        <w:rPr>
          <w:rStyle w:val="Brak"/>
          <w:rtl w:val="0"/>
        </w:rPr>
        <w:t xml:space="preserve">W </w:t>
      </w:r>
      <w:r>
        <w:rPr>
          <w:rStyle w:val="Brak"/>
          <w:i w:val="1"/>
          <w:iCs w:val="1"/>
          <w:rtl w:val="0"/>
        </w:rPr>
        <w:t>Te</w:t>
      </w:r>
      <w:r>
        <w:rPr>
          <w:rStyle w:val="Brak"/>
          <w:i w:val="1"/>
          <w:iCs w:val="1"/>
          <w:rtl w:val="0"/>
        </w:rPr>
        <w:t>ś</w:t>
      </w:r>
      <w:r>
        <w:rPr>
          <w:rStyle w:val="Brak"/>
          <w:i w:val="1"/>
          <w:iCs w:val="1"/>
          <w:rtl w:val="0"/>
        </w:rPr>
        <w:t>cie</w:t>
      </w:r>
      <w:r>
        <w:rPr>
          <w:rStyle w:val="Brak"/>
          <w:rtl w:val="0"/>
        </w:rPr>
        <w:t xml:space="preserve"> 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dzie mog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 wzi</w:t>
      </w:r>
      <w:r>
        <w:rPr>
          <w:rStyle w:val="Brak"/>
          <w:rtl w:val="0"/>
        </w:rPr>
        <w:t xml:space="preserve">ąć </w:t>
      </w:r>
      <w:r>
        <w:rPr>
          <w:rStyle w:val="Brak"/>
          <w:rtl w:val="0"/>
        </w:rPr>
        <w:t>udzia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maksymalnie 50 uczestnik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w. O zakwalifikowaniu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kandydat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 decydowa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dzie kolejno</w:t>
      </w:r>
      <w:r>
        <w:rPr>
          <w:rStyle w:val="Brak"/>
          <w:rtl w:val="0"/>
        </w:rPr>
        <w:t xml:space="preserve">ść </w:t>
      </w:r>
      <w:r>
        <w:rPr>
          <w:rStyle w:val="Brak"/>
          <w:rtl w:val="0"/>
        </w:rPr>
        <w:t>zg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osze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.</w:t>
      </w:r>
    </w:p>
    <w:p>
      <w:pPr>
        <w:pStyle w:val="Normalny"/>
        <w:spacing w:after="0"/>
        <w:ind w:left="240" w:right="0" w:firstLine="0"/>
        <w:rPr>
          <w:rStyle w:val="Brak"/>
        </w:rPr>
      </w:pPr>
    </w:p>
    <w:p>
      <w:pPr>
        <w:pStyle w:val="Normalny"/>
        <w:spacing w:after="0"/>
        <w:ind w:left="240" w:right="0" w:firstLine="0"/>
        <w:rPr>
          <w:rStyle w:val="Brak"/>
        </w:rPr>
      </w:pPr>
    </w:p>
    <w:p>
      <w:pPr>
        <w:pStyle w:val="Normalny"/>
        <w:spacing w:after="0" w:line="268" w:lineRule="auto"/>
        <w:ind w:left="0" w:right="0" w:firstLine="0"/>
        <w:rPr>
          <w:rStyle w:val="Brak"/>
        </w:rPr>
      </w:pPr>
      <w:r>
        <w:rPr>
          <w:rStyle w:val="Brak"/>
          <w:b w:val="1"/>
          <w:bCs w:val="1"/>
          <w:rtl w:val="0"/>
        </w:rPr>
        <w:t>VII. Obowi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zki uczestnika</w:t>
      </w:r>
      <w:r>
        <w:rPr>
          <w:rStyle w:val="Brak"/>
          <w:rtl w:val="0"/>
        </w:rPr>
        <w:t xml:space="preserve"> </w:t>
      </w:r>
    </w:p>
    <w:p>
      <w:pPr>
        <w:pStyle w:val="Normalny"/>
        <w:numPr>
          <w:ilvl w:val="0"/>
          <w:numId w:val="13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Ka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dy Uczestnik jest zobowi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zany: </w:t>
      </w:r>
    </w:p>
    <w:p>
      <w:pPr>
        <w:pStyle w:val="Normalny"/>
        <w:numPr>
          <w:ilvl w:val="0"/>
          <w:numId w:val="15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wype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ni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kwestionariusz zg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oszeniowy, kt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ry zawiera nast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puj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 informacje: imi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, nazwisko, rok urodzenia, dane kontaktowe, adres zamieszkania oraz dane potrzebne do cel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 testu i zakwalifikowanie do odpowiedniej kategorii, a tak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wiadczenie o zapoznaniu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i przyj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ciu warunk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 xml:space="preserve">w i zasad </w:t>
      </w:r>
      <w:r>
        <w:rPr>
          <w:rStyle w:val="Brak"/>
          <w:i w:val="1"/>
          <w:iCs w:val="1"/>
          <w:rtl w:val="0"/>
        </w:rPr>
        <w:t>Testu;</w:t>
      </w:r>
      <w:r>
        <w:rPr>
          <w:rStyle w:val="Brak"/>
          <w:rtl w:val="0"/>
        </w:rPr>
        <w:t xml:space="preserve"> </w:t>
      </w:r>
    </w:p>
    <w:p>
      <w:pPr>
        <w:pStyle w:val="Normalny"/>
        <w:numPr>
          <w:ilvl w:val="0"/>
          <w:numId w:val="15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rozwi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 xml:space="preserve">test samodzielnie; </w:t>
      </w:r>
    </w:p>
    <w:p>
      <w:pPr>
        <w:pStyle w:val="Normalny"/>
        <w:numPr>
          <w:ilvl w:val="0"/>
          <w:numId w:val="15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zachowywa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stosownie i nie zak</w:t>
      </w:r>
      <w:r>
        <w:rPr>
          <w:rStyle w:val="Brak"/>
          <w:rtl w:val="0"/>
        </w:rPr>
        <w:t>łó</w:t>
      </w:r>
      <w:r>
        <w:rPr>
          <w:rStyle w:val="Brak"/>
          <w:rtl w:val="0"/>
        </w:rPr>
        <w:t>ca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 xml:space="preserve">innym Uczestnikom przebiegu </w:t>
      </w:r>
      <w:r>
        <w:rPr>
          <w:rStyle w:val="Brak"/>
          <w:i w:val="1"/>
          <w:iCs w:val="1"/>
          <w:rtl w:val="0"/>
        </w:rPr>
        <w:t>Testu</w:t>
      </w:r>
      <w:r>
        <w:rPr>
          <w:rStyle w:val="Brak"/>
          <w:rtl w:val="0"/>
        </w:rPr>
        <w:t xml:space="preserve">.  </w:t>
      </w:r>
    </w:p>
    <w:p>
      <w:pPr>
        <w:pStyle w:val="Normalny"/>
        <w:spacing w:after="0" w:line="263" w:lineRule="auto"/>
        <w:ind w:left="0" w:right="0" w:firstLine="0"/>
        <w:jc w:val="left"/>
        <w:rPr>
          <w:rStyle w:val="Brak"/>
        </w:rPr>
      </w:pPr>
      <w:r>
        <w:rPr>
          <w:rStyle w:val="Brak"/>
          <w:rtl w:val="0"/>
        </w:rPr>
        <w:t>2.   Uczestnik nie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mie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 xml:space="preserve">przy sobie w czasie </w:t>
      </w:r>
      <w:r>
        <w:rPr>
          <w:rStyle w:val="Brak"/>
          <w:i w:val="1"/>
          <w:iCs w:val="1"/>
          <w:rtl w:val="0"/>
        </w:rPr>
        <w:t>Testu</w:t>
      </w:r>
      <w:r>
        <w:rPr>
          <w:rStyle w:val="Brak"/>
          <w:rtl w:val="0"/>
        </w:rPr>
        <w:t xml:space="preserve"> ż</w:t>
      </w:r>
      <w:r>
        <w:rPr>
          <w:rStyle w:val="Brak"/>
          <w:rtl w:val="0"/>
        </w:rPr>
        <w:t xml:space="preserve">adnego rodzaju pomocy naukowych. </w:t>
      </w:r>
    </w:p>
    <w:p>
      <w:pPr>
        <w:pStyle w:val="Normalny"/>
        <w:spacing w:after="374"/>
        <w:ind w:right="0"/>
        <w:rPr>
          <w:rStyle w:val="Brak"/>
        </w:rPr>
      </w:pPr>
      <w:r>
        <w:rPr>
          <w:rStyle w:val="Brak"/>
          <w:rtl w:val="0"/>
        </w:rPr>
        <w:t>3. Przyst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puj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 do </w:t>
      </w:r>
      <w:r>
        <w:rPr>
          <w:rStyle w:val="Brak"/>
          <w:i w:val="1"/>
          <w:iCs w:val="1"/>
          <w:rtl w:val="0"/>
        </w:rPr>
        <w:t>Testu</w:t>
      </w:r>
      <w:r>
        <w:rPr>
          <w:rStyle w:val="Brak"/>
          <w:rtl w:val="0"/>
        </w:rPr>
        <w:t xml:space="preserve"> Uczestnik wyra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a zgod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 xml:space="preserve">na przetwarzanie swoich danych osobowych przez </w:t>
      </w:r>
      <w:r>
        <w:rPr>
          <w:rStyle w:val="Brak"/>
          <w:i w:val="1"/>
          <w:iCs w:val="1"/>
          <w:rtl w:val="0"/>
        </w:rPr>
        <w:t>Organizator</w:t>
      </w:r>
      <w:r>
        <w:rPr>
          <w:rStyle w:val="Brak"/>
          <w:i w:val="1"/>
          <w:iCs w:val="1"/>
          <w:rtl w:val="0"/>
        </w:rPr>
        <w:t>ó</w:t>
      </w:r>
      <w:r>
        <w:rPr>
          <w:rStyle w:val="Brak"/>
          <w:i w:val="1"/>
          <w:iCs w:val="1"/>
          <w:rtl w:val="0"/>
        </w:rPr>
        <w:t>w</w:t>
      </w:r>
      <w:r>
        <w:rPr>
          <w:rStyle w:val="Brak"/>
          <w:rtl w:val="0"/>
        </w:rPr>
        <w:t xml:space="preserve"> w celu przeprowadzenia </w:t>
      </w:r>
      <w:r>
        <w:rPr>
          <w:rStyle w:val="Brak"/>
          <w:i w:val="1"/>
          <w:iCs w:val="1"/>
          <w:rtl w:val="0"/>
        </w:rPr>
        <w:t>Testu</w:t>
      </w:r>
      <w:r>
        <w:rPr>
          <w:rStyle w:val="Brak"/>
          <w:rtl w:val="0"/>
        </w:rPr>
        <w:t xml:space="preserve">. </w:t>
      </w:r>
    </w:p>
    <w:p>
      <w:pPr>
        <w:pStyle w:val="Normalny"/>
        <w:spacing w:after="171" w:line="268" w:lineRule="auto"/>
        <w:ind w:left="0" w:right="0" w:firstLine="0"/>
        <w:rPr>
          <w:rStyle w:val="Brak"/>
        </w:rPr>
      </w:pPr>
      <w:r>
        <w:rPr>
          <w:rStyle w:val="Brak"/>
          <w:b w:val="1"/>
          <w:bCs w:val="1"/>
          <w:rtl w:val="0"/>
        </w:rPr>
        <w:t>VIII.</w:t>
      </w:r>
      <w:r>
        <w:rPr>
          <w:rStyle w:val="Brak"/>
          <w:rtl w:val="0"/>
        </w:rPr>
        <w:t xml:space="preserve"> </w:t>
      </w:r>
      <w:r>
        <w:rPr>
          <w:rStyle w:val="Brak"/>
          <w:b w:val="1"/>
          <w:bCs w:val="1"/>
          <w:rtl w:val="0"/>
        </w:rPr>
        <w:t>Dyskwalifikacja uczestnik</w:t>
      </w:r>
      <w:r>
        <w:rPr>
          <w:rStyle w:val="Brak"/>
          <w:b w:val="1"/>
          <w:bCs w:val="1"/>
          <w:rtl w:val="0"/>
        </w:rPr>
        <w:t>ó</w:t>
      </w:r>
      <w:r>
        <w:rPr>
          <w:rStyle w:val="Brak"/>
          <w:b w:val="1"/>
          <w:bCs w:val="1"/>
          <w:rtl w:val="0"/>
        </w:rPr>
        <w:t>w:</w:t>
      </w:r>
      <w:r>
        <w:rPr>
          <w:rStyle w:val="Brak"/>
          <w:rtl w:val="0"/>
        </w:rPr>
        <w:t xml:space="preserve"> </w:t>
      </w:r>
    </w:p>
    <w:p>
      <w:pPr>
        <w:pStyle w:val="Normalny"/>
        <w:ind w:left="0" w:right="0" w:firstLine="0"/>
        <w:rPr>
          <w:rStyle w:val="Brak"/>
        </w:rPr>
      </w:pPr>
      <w:r>
        <w:rPr>
          <w:rStyle w:val="Brak"/>
          <w:rtl w:val="0"/>
        </w:rPr>
        <w:t xml:space="preserve">1. </w:t>
      </w:r>
      <w:r>
        <w:rPr>
          <w:rStyle w:val="Brak"/>
          <w:i w:val="1"/>
          <w:iCs w:val="1"/>
          <w:rtl w:val="0"/>
        </w:rPr>
        <w:t>Organizatorzy</w:t>
      </w:r>
      <w:r>
        <w:rPr>
          <w:rStyle w:val="Brak"/>
          <w:rtl w:val="0"/>
        </w:rPr>
        <w:t xml:space="preserve"> zastrzegaj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sobie </w:t>
      </w:r>
      <w:r>
        <w:rPr>
          <w:rStyle w:val="Brak"/>
          <w:b w:val="1"/>
          <w:bCs w:val="1"/>
          <w:rtl w:val="0"/>
        </w:rPr>
        <w:t>prawo do wykluczenia Uczestnika</w:t>
      </w:r>
      <w:r>
        <w:rPr>
          <w:rStyle w:val="Brak"/>
          <w:rtl w:val="0"/>
        </w:rPr>
        <w:t xml:space="preserve"> z konkursu i usuni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cia go z listy rankingowej w przypadku: </w:t>
      </w:r>
    </w:p>
    <w:p>
      <w:pPr>
        <w:pStyle w:val="Normalny"/>
        <w:numPr>
          <w:ilvl w:val="0"/>
          <w:numId w:val="17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z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amania regulaminu; </w:t>
      </w:r>
    </w:p>
    <w:p>
      <w:pPr>
        <w:pStyle w:val="Normalny"/>
        <w:numPr>
          <w:ilvl w:val="0"/>
          <w:numId w:val="17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 xml:space="preserve">niesamodzielnej pracy; </w:t>
      </w:r>
    </w:p>
    <w:p>
      <w:pPr>
        <w:pStyle w:val="Normalny"/>
        <w:numPr>
          <w:ilvl w:val="0"/>
          <w:numId w:val="17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zachowa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 xml:space="preserve">nieetycznych i sprzecznych z prawem; </w:t>
      </w:r>
    </w:p>
    <w:p>
      <w:pPr>
        <w:pStyle w:val="Normalny"/>
        <w:numPr>
          <w:ilvl w:val="0"/>
          <w:numId w:val="17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kontaktowania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 xml:space="preserve">w trakcie trwania </w:t>
      </w:r>
      <w:r>
        <w:rPr>
          <w:rStyle w:val="Brak"/>
          <w:i w:val="1"/>
          <w:iCs w:val="1"/>
          <w:rtl w:val="0"/>
        </w:rPr>
        <w:t>Testu</w:t>
      </w:r>
      <w:r>
        <w:rPr>
          <w:rStyle w:val="Brak"/>
          <w:rtl w:val="0"/>
        </w:rPr>
        <w:t xml:space="preserve"> z osobami trzecimi; </w:t>
      </w:r>
    </w:p>
    <w:p>
      <w:pPr>
        <w:pStyle w:val="Normalny"/>
        <w:numPr>
          <w:ilvl w:val="0"/>
          <w:numId w:val="17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korzystania w trakcie rozwi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zywania zada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 xml:space="preserve">konkursowych z niedozwolonych </w:t>
      </w:r>
      <w:r>
        <w:rPr>
          <w:rStyle w:val="Brak"/>
          <w:rtl w:val="0"/>
        </w:rPr>
        <w:t>ź</w:t>
      </w:r>
      <w:r>
        <w:rPr>
          <w:rStyle w:val="Brak"/>
          <w:rtl w:val="0"/>
        </w:rPr>
        <w:t>r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de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 xml:space="preserve">wiedzy. </w:t>
      </w:r>
    </w:p>
    <w:p>
      <w:pPr>
        <w:pStyle w:val="Normalny"/>
        <w:numPr>
          <w:ilvl w:val="0"/>
          <w:numId w:val="20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 xml:space="preserve">O dyskwalifikacji orzeka Jury. </w:t>
      </w:r>
    </w:p>
    <w:p>
      <w:pPr>
        <w:pStyle w:val="Normalny"/>
        <w:numPr>
          <w:ilvl w:val="0"/>
          <w:numId w:val="19"/>
        </w:numPr>
        <w:bidi w:val="0"/>
        <w:spacing w:after="377"/>
        <w:ind w:right="0"/>
        <w:jc w:val="both"/>
        <w:rPr>
          <w:rtl w:val="0"/>
        </w:rPr>
      </w:pPr>
      <w:r>
        <w:rPr>
          <w:rStyle w:val="Brak"/>
          <w:rtl w:val="0"/>
        </w:rPr>
        <w:t xml:space="preserve">Decyzja Jury jest ostateczna. </w:t>
      </w:r>
    </w:p>
    <w:p>
      <w:pPr>
        <w:pStyle w:val="Normalny"/>
        <w:spacing w:after="131" w:line="268" w:lineRule="auto"/>
        <w:ind w:left="0" w:right="0" w:firstLine="0"/>
        <w:rPr>
          <w:rStyle w:val="Brak"/>
        </w:rPr>
      </w:pPr>
      <w:r>
        <w:rPr>
          <w:rStyle w:val="Brak"/>
          <w:b w:val="1"/>
          <w:bCs w:val="1"/>
          <w:rtl w:val="0"/>
        </w:rPr>
        <w:t>IX.</w:t>
      </w:r>
      <w:r>
        <w:rPr>
          <w:rStyle w:val="Brak"/>
          <w:rtl w:val="0"/>
        </w:rPr>
        <w:t xml:space="preserve"> </w:t>
      </w:r>
      <w:r>
        <w:rPr>
          <w:rStyle w:val="Brak"/>
          <w:b w:val="1"/>
          <w:bCs w:val="1"/>
          <w:rtl w:val="0"/>
        </w:rPr>
        <w:t xml:space="preserve">Przebieg </w:t>
      </w:r>
      <w:r>
        <w:rPr>
          <w:rStyle w:val="Brak"/>
          <w:b w:val="1"/>
          <w:bCs w:val="1"/>
          <w:i w:val="1"/>
          <w:iCs w:val="1"/>
          <w:rtl w:val="0"/>
        </w:rPr>
        <w:t>Testu</w:t>
      </w:r>
      <w:r>
        <w:rPr>
          <w:rStyle w:val="Brak"/>
          <w:rtl w:val="0"/>
        </w:rPr>
        <w:t xml:space="preserve"> </w:t>
      </w:r>
    </w:p>
    <w:p>
      <w:pPr>
        <w:pStyle w:val="Normalny"/>
        <w:ind w:left="0" w:right="0" w:firstLine="0"/>
        <w:rPr>
          <w:rStyle w:val="Brak"/>
        </w:rPr>
      </w:pPr>
      <w:r>
        <w:rPr>
          <w:rStyle w:val="Brak"/>
          <w:rtl w:val="0"/>
        </w:rPr>
        <w:t>1. Spo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r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d Uczestnik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 xml:space="preserve">w </w:t>
      </w:r>
      <w:r>
        <w:rPr>
          <w:rStyle w:val="Brak"/>
          <w:i w:val="1"/>
          <w:iCs w:val="1"/>
          <w:rtl w:val="0"/>
        </w:rPr>
        <w:t>Testu</w:t>
      </w:r>
      <w:r>
        <w:rPr>
          <w:rStyle w:val="Brak"/>
          <w:rtl w:val="0"/>
        </w:rPr>
        <w:t xml:space="preserve"> wy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onione zostan</w:t>
      </w:r>
      <w:r>
        <w:rPr>
          <w:rStyle w:val="Brak"/>
          <w:rtl w:val="0"/>
        </w:rPr>
        <w:t xml:space="preserve">ą </w:t>
      </w:r>
      <w:r>
        <w:rPr>
          <w:rStyle w:val="Brak"/>
          <w:b w:val="1"/>
          <w:bCs w:val="1"/>
          <w:rtl w:val="0"/>
        </w:rPr>
        <w:t xml:space="preserve">trzy kategorie:  </w:t>
      </w:r>
    </w:p>
    <w:p>
      <w:pPr>
        <w:pStyle w:val="Normalny"/>
        <w:numPr>
          <w:ilvl w:val="0"/>
          <w:numId w:val="22"/>
        </w:numPr>
        <w:bidi w:val="0"/>
        <w:spacing w:after="0" w:line="268" w:lineRule="auto"/>
        <w:ind w:right="2124"/>
        <w:jc w:val="both"/>
        <w:rPr>
          <w:rtl w:val="0"/>
        </w:rPr>
      </w:pPr>
      <w:r>
        <w:rPr>
          <w:rStyle w:val="Brak"/>
          <w:b w:val="1"/>
          <w:bCs w:val="1"/>
          <w:rtl w:val="0"/>
        </w:rPr>
        <w:t>m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odzie</w:t>
      </w:r>
      <w:r>
        <w:rPr>
          <w:rStyle w:val="Brak"/>
          <w:b w:val="1"/>
          <w:bCs w:val="1"/>
          <w:rtl w:val="0"/>
        </w:rPr>
        <w:t xml:space="preserve">ż </w:t>
      </w:r>
      <w:r>
        <w:rPr>
          <w:rStyle w:val="Brak"/>
          <w:b w:val="1"/>
          <w:bCs w:val="1"/>
          <w:rtl w:val="0"/>
        </w:rPr>
        <w:t>szk</w:t>
      </w:r>
      <w:r>
        <w:rPr>
          <w:rStyle w:val="Brak"/>
          <w:b w:val="1"/>
          <w:bCs w:val="1"/>
          <w:rtl w:val="0"/>
        </w:rPr>
        <w:t xml:space="preserve">ół </w:t>
      </w:r>
      <w:r>
        <w:rPr>
          <w:rStyle w:val="Brak"/>
          <w:b w:val="1"/>
          <w:bCs w:val="1"/>
          <w:rtl w:val="0"/>
        </w:rPr>
        <w:t xml:space="preserve">podstawowych,  </w:t>
      </w:r>
    </w:p>
    <w:p>
      <w:pPr>
        <w:pStyle w:val="Normalny"/>
        <w:numPr>
          <w:ilvl w:val="0"/>
          <w:numId w:val="22"/>
        </w:numPr>
        <w:bidi w:val="0"/>
        <w:spacing w:after="0" w:line="268" w:lineRule="auto"/>
        <w:ind w:right="4923"/>
        <w:jc w:val="both"/>
        <w:rPr>
          <w:rtl w:val="0"/>
        </w:rPr>
      </w:pPr>
      <w:r>
        <w:rPr>
          <w:rStyle w:val="Brak"/>
          <w:b w:val="1"/>
          <w:bCs w:val="1"/>
          <w:rtl w:val="0"/>
        </w:rPr>
        <w:t>uczniowie szk</w:t>
      </w:r>
      <w:r>
        <w:rPr>
          <w:rStyle w:val="Brak"/>
          <w:b w:val="1"/>
          <w:bCs w:val="1"/>
          <w:rtl w:val="0"/>
        </w:rPr>
        <w:t xml:space="preserve">ół </w:t>
      </w:r>
      <w:r>
        <w:rPr>
          <w:rStyle w:val="Brak"/>
          <w:b w:val="1"/>
          <w:bCs w:val="1"/>
          <w:rtl w:val="0"/>
        </w:rPr>
        <w:t>ponadpodstawowych,</w:t>
      </w:r>
    </w:p>
    <w:p>
      <w:pPr>
        <w:pStyle w:val="Normalny"/>
        <w:numPr>
          <w:ilvl w:val="0"/>
          <w:numId w:val="22"/>
        </w:numPr>
        <w:bidi w:val="0"/>
        <w:spacing w:after="0" w:line="268" w:lineRule="auto"/>
        <w:ind w:right="4923"/>
        <w:jc w:val="both"/>
        <w:rPr>
          <w:rtl w:val="0"/>
        </w:rPr>
      </w:pPr>
      <w:r>
        <w:rPr>
          <w:rStyle w:val="Brak"/>
          <w:b w:val="1"/>
          <w:bCs w:val="1"/>
          <w:rtl w:val="0"/>
        </w:rPr>
        <w:t xml:space="preserve"> pozostali uczestnicy. </w:t>
      </w:r>
    </w:p>
    <w:p>
      <w:pPr>
        <w:pStyle w:val="Normalny"/>
        <w:numPr>
          <w:ilvl w:val="0"/>
          <w:numId w:val="25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Wszyscy Uczestnicy bez 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du na kategori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, odpowiada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na te same pytania.</w:t>
      </w:r>
    </w:p>
    <w:p>
      <w:pPr>
        <w:pStyle w:val="Normalny"/>
        <w:numPr>
          <w:ilvl w:val="0"/>
          <w:numId w:val="24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Test 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dzie sk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ada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 xml:space="preserve">z </w:t>
      </w:r>
      <w:r>
        <w:rPr>
          <w:rStyle w:val="Brak"/>
          <w:rtl w:val="0"/>
        </w:rPr>
        <w:t>30</w:t>
      </w:r>
      <w:r>
        <w:rPr>
          <w:rStyle w:val="Brak"/>
          <w:rtl w:val="0"/>
        </w:rPr>
        <w:t xml:space="preserve"> pyta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 xml:space="preserve">. </w:t>
      </w:r>
    </w:p>
    <w:p>
      <w:pPr>
        <w:pStyle w:val="Normalny"/>
        <w:numPr>
          <w:ilvl w:val="0"/>
          <w:numId w:val="24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Uczestnicy odpowiada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na pytania testowe za pomoc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formularza papierowego. </w:t>
      </w:r>
    </w:p>
    <w:p>
      <w:pPr>
        <w:pStyle w:val="Normalny"/>
        <w:numPr>
          <w:ilvl w:val="0"/>
          <w:numId w:val="24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Zadaniem uczestnika 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dzie dokonanie wyboru jednego wariantu odpowiedzi przez zaznaczenie wybranej odpowiedzi. Tylko jedna odpowied</w:t>
      </w:r>
      <w:r>
        <w:rPr>
          <w:rStyle w:val="Brak"/>
          <w:rtl w:val="0"/>
        </w:rPr>
        <w:t xml:space="preserve">ź </w:t>
      </w:r>
      <w:r>
        <w:rPr>
          <w:rStyle w:val="Brak"/>
          <w:rtl w:val="0"/>
        </w:rPr>
        <w:t>z przedstawionych czterech wariant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 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dzie prawid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owa. </w:t>
      </w:r>
    </w:p>
    <w:p>
      <w:pPr>
        <w:pStyle w:val="Normalny"/>
        <w:numPr>
          <w:ilvl w:val="0"/>
          <w:numId w:val="24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 xml:space="preserve">W przypadku braku wskazania odpowiedzi na dane pytanie, uczestnik nie otrzyma punktu. </w:t>
      </w:r>
    </w:p>
    <w:p>
      <w:pPr>
        <w:pStyle w:val="Normalny"/>
        <w:numPr>
          <w:ilvl w:val="0"/>
          <w:numId w:val="24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Za ka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prawid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ow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odpowied</w:t>
      </w:r>
      <w:r>
        <w:rPr>
          <w:rStyle w:val="Brak"/>
          <w:rtl w:val="0"/>
        </w:rPr>
        <w:t xml:space="preserve">ź </w:t>
      </w:r>
      <w:r>
        <w:rPr>
          <w:rStyle w:val="Brak"/>
          <w:rtl w:val="0"/>
        </w:rPr>
        <w:t xml:space="preserve">na pytanie Uczestnik otrzyma jeden punkt. </w:t>
      </w:r>
    </w:p>
    <w:p>
      <w:pPr>
        <w:pStyle w:val="Normalny"/>
        <w:numPr>
          <w:ilvl w:val="0"/>
          <w:numId w:val="24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Suma zebranych przez Uczestnika punkt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 i czas przes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ania odpowiedzi na wszystkie pytania okre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la jego miejsce w rankingu. </w:t>
      </w:r>
    </w:p>
    <w:p>
      <w:pPr>
        <w:pStyle w:val="Normalny"/>
        <w:numPr>
          <w:ilvl w:val="0"/>
          <w:numId w:val="24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W przypadku konieczno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wyboru laureat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 testu, decydowa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dzie dogrywka sk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adaj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z 5. pyta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 xml:space="preserve">. </w:t>
      </w:r>
    </w:p>
    <w:p>
      <w:pPr>
        <w:pStyle w:val="Normalny"/>
        <w:ind w:left="0" w:right="0" w:firstLine="0"/>
        <w:rPr>
          <w:rStyle w:val="Brak"/>
        </w:rPr>
      </w:pPr>
      <w:r>
        <w:rPr>
          <w:rStyle w:val="Brak"/>
          <w:rtl w:val="0"/>
        </w:rPr>
        <w:t xml:space="preserve">10. Nad przebiegiem </w:t>
      </w:r>
      <w:r>
        <w:rPr>
          <w:rStyle w:val="Brak"/>
          <w:i w:val="1"/>
          <w:iCs w:val="1"/>
          <w:rtl w:val="0"/>
        </w:rPr>
        <w:t>Testu</w:t>
      </w:r>
      <w:r>
        <w:rPr>
          <w:rStyle w:val="Brak"/>
          <w:rtl w:val="0"/>
        </w:rPr>
        <w:t xml:space="preserve"> i sprawdzaniem kart z odpowiedziami czuwa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osoby wyznaczone przez Komisj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Konkursow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. </w:t>
      </w:r>
    </w:p>
    <w:p>
      <w:pPr>
        <w:pStyle w:val="Normalny"/>
        <w:numPr>
          <w:ilvl w:val="0"/>
          <w:numId w:val="28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Zwyci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zcy </w:t>
      </w:r>
      <w:r>
        <w:rPr>
          <w:rStyle w:val="Brak"/>
          <w:i w:val="1"/>
          <w:iCs w:val="1"/>
          <w:rtl w:val="0"/>
        </w:rPr>
        <w:t>Testu</w:t>
      </w:r>
      <w:r>
        <w:rPr>
          <w:rStyle w:val="Brak"/>
          <w:rtl w:val="0"/>
        </w:rPr>
        <w:t xml:space="preserve"> zostan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og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oszeni przez Komisj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Konkursow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w dniu przeprowadzenia </w:t>
      </w:r>
      <w:r>
        <w:rPr>
          <w:rStyle w:val="Brak"/>
          <w:i w:val="1"/>
          <w:iCs w:val="1"/>
          <w:rtl w:val="0"/>
        </w:rPr>
        <w:t>Testu.</w:t>
      </w:r>
      <w:r>
        <w:rPr>
          <w:rStyle w:val="Brak"/>
          <w:rtl w:val="0"/>
        </w:rPr>
        <w:t xml:space="preserve"> </w:t>
      </w:r>
    </w:p>
    <w:p>
      <w:pPr>
        <w:pStyle w:val="Normalny"/>
        <w:spacing w:after="0"/>
        <w:ind w:left="360" w:right="0" w:firstLine="0"/>
        <w:rPr>
          <w:rStyle w:val="Brak"/>
        </w:rPr>
      </w:pPr>
    </w:p>
    <w:p>
      <w:pPr>
        <w:pStyle w:val="Normalny"/>
        <w:spacing w:after="0" w:line="268" w:lineRule="auto"/>
        <w:ind w:left="0" w:right="0" w:firstLine="0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X. Patron testu</w:t>
      </w:r>
    </w:p>
    <w:p>
      <w:pPr>
        <w:pStyle w:val="Normalny"/>
        <w:spacing w:after="0" w:line="268" w:lineRule="auto"/>
        <w:ind w:left="0" w:right="0" w:firstLine="0"/>
        <w:rPr>
          <w:rStyle w:val="Brak"/>
        </w:rPr>
      </w:pPr>
      <w:r>
        <w:rPr>
          <w:rStyle w:val="Brak"/>
          <w:rtl w:val="0"/>
        </w:rPr>
        <w:t>1. Patronem testu Jan Pawe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II.</w:t>
      </w:r>
    </w:p>
    <w:p>
      <w:pPr>
        <w:pStyle w:val="Normalny"/>
        <w:spacing w:after="0" w:line="268" w:lineRule="auto"/>
        <w:ind w:left="0" w:right="0" w:firstLine="0"/>
        <w:rPr>
          <w:rStyle w:val="Brak"/>
        </w:rPr>
      </w:pPr>
      <w:r>
        <w:rPr>
          <w:rStyle w:val="Brak"/>
          <w:rtl w:val="0"/>
        </w:rPr>
        <w:t>2. Cz</w:t>
      </w:r>
      <w:r>
        <w:rPr>
          <w:rStyle w:val="Brak"/>
          <w:rtl w:val="0"/>
        </w:rPr>
        <w:t xml:space="preserve">ęść </w:t>
      </w:r>
      <w:r>
        <w:rPr>
          <w:rStyle w:val="Brak"/>
          <w:rtl w:val="0"/>
        </w:rPr>
        <w:t>pyta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dzie dotyczy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 okresu m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odo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Karola Wojty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a, okres pos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ugi kap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skiej a tak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pontyfikat Jana Paw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a II). </w:t>
      </w:r>
    </w:p>
    <w:p>
      <w:pPr>
        <w:pStyle w:val="Normalny"/>
        <w:spacing w:after="0" w:line="268" w:lineRule="auto"/>
        <w:ind w:left="0" w:right="0" w:firstLine="0"/>
        <w:rPr>
          <w:rStyle w:val="Brak"/>
          <w:b w:val="1"/>
          <w:bCs w:val="1"/>
        </w:rPr>
      </w:pPr>
    </w:p>
    <w:p>
      <w:pPr>
        <w:pStyle w:val="Normalny"/>
        <w:spacing w:after="0" w:line="268" w:lineRule="auto"/>
        <w:ind w:left="0" w:right="0" w:firstLine="0"/>
        <w:rPr>
          <w:rStyle w:val="Brak"/>
        </w:rPr>
      </w:pPr>
      <w:r>
        <w:rPr>
          <w:rStyle w:val="Brak"/>
          <w:b w:val="1"/>
          <w:bCs w:val="1"/>
          <w:rtl w:val="0"/>
        </w:rPr>
        <w:t>XI. Postanowienia ko</w:t>
      </w:r>
      <w:r>
        <w:rPr>
          <w:rStyle w:val="Brak"/>
          <w:b w:val="1"/>
          <w:bCs w:val="1"/>
          <w:rtl w:val="0"/>
        </w:rPr>
        <w:t>ń</w:t>
      </w:r>
      <w:r>
        <w:rPr>
          <w:rStyle w:val="Brak"/>
          <w:b w:val="1"/>
          <w:bCs w:val="1"/>
          <w:rtl w:val="0"/>
        </w:rPr>
        <w:t>cowe</w:t>
      </w:r>
      <w:r>
        <w:rPr>
          <w:rStyle w:val="Brak"/>
          <w:rtl w:val="0"/>
        </w:rPr>
        <w:t xml:space="preserve"> </w:t>
      </w:r>
    </w:p>
    <w:p>
      <w:pPr>
        <w:pStyle w:val="Normalny"/>
        <w:numPr>
          <w:ilvl w:val="0"/>
          <w:numId w:val="30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Uczestnicy bior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udzia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 xml:space="preserve">w </w:t>
      </w:r>
      <w:r>
        <w:rPr>
          <w:rStyle w:val="Brak"/>
          <w:i w:val="1"/>
          <w:iCs w:val="1"/>
          <w:rtl w:val="0"/>
        </w:rPr>
        <w:t>Te</w:t>
      </w:r>
      <w:r>
        <w:rPr>
          <w:rStyle w:val="Brak"/>
          <w:i w:val="1"/>
          <w:iCs w:val="1"/>
          <w:rtl w:val="0"/>
        </w:rPr>
        <w:t>ś</w:t>
      </w:r>
      <w:r>
        <w:rPr>
          <w:rStyle w:val="Brak"/>
          <w:i w:val="1"/>
          <w:iCs w:val="1"/>
          <w:rtl w:val="0"/>
        </w:rPr>
        <w:t>cie</w:t>
      </w:r>
      <w:r>
        <w:rPr>
          <w:rStyle w:val="Brak"/>
          <w:rtl w:val="0"/>
        </w:rPr>
        <w:t xml:space="preserve"> na w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asny koszt (dost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 do sprz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tu multimedialnego, odbi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r nagr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 xml:space="preserve">d). </w:t>
      </w:r>
    </w:p>
    <w:p>
      <w:pPr>
        <w:pStyle w:val="Normalny"/>
        <w:numPr>
          <w:ilvl w:val="0"/>
          <w:numId w:val="30"/>
        </w:numPr>
        <w:bidi w:val="0"/>
        <w:ind w:right="0"/>
        <w:jc w:val="both"/>
        <w:rPr>
          <w:rtl w:val="0"/>
        </w:rPr>
      </w:pPr>
      <w:r>
        <w:rPr>
          <w:rStyle w:val="Brak"/>
          <w:i w:val="1"/>
          <w:iCs w:val="1"/>
          <w:rtl w:val="0"/>
        </w:rPr>
        <w:t>Organizatorzy</w:t>
      </w:r>
      <w:r>
        <w:rPr>
          <w:rStyle w:val="Brak"/>
          <w:rtl w:val="0"/>
        </w:rPr>
        <w:t xml:space="preserve"> zastrzegaj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sobie prawo niedopuszczenia do udzia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u w </w:t>
      </w:r>
      <w:r>
        <w:rPr>
          <w:rStyle w:val="Brak"/>
          <w:i w:val="1"/>
          <w:iCs w:val="1"/>
          <w:rtl w:val="0"/>
        </w:rPr>
        <w:t>Te</w:t>
      </w:r>
      <w:r>
        <w:rPr>
          <w:rStyle w:val="Brak"/>
          <w:i w:val="1"/>
          <w:iCs w:val="1"/>
          <w:rtl w:val="0"/>
        </w:rPr>
        <w:t>ś</w:t>
      </w:r>
      <w:r>
        <w:rPr>
          <w:rStyle w:val="Brak"/>
          <w:i w:val="1"/>
          <w:iCs w:val="1"/>
          <w:rtl w:val="0"/>
        </w:rPr>
        <w:t>cie</w:t>
      </w:r>
      <w:r>
        <w:rPr>
          <w:rStyle w:val="Brak"/>
          <w:rtl w:val="0"/>
        </w:rPr>
        <w:t xml:space="preserve"> Uczestnika, kt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rego stan wskazuje na spo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ycie alkoholu lub innego podobnie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cego 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rodka. </w:t>
      </w:r>
    </w:p>
    <w:p>
      <w:pPr>
        <w:pStyle w:val="Normalny"/>
        <w:numPr>
          <w:ilvl w:val="0"/>
          <w:numId w:val="30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W uzasadnionych sytuacjach Komisja Konkursowa uprawniona jest do przerwania lub zawieszenia udzia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u Uczestnika w </w:t>
      </w:r>
      <w:r>
        <w:rPr>
          <w:rStyle w:val="Brak"/>
          <w:i w:val="1"/>
          <w:iCs w:val="1"/>
          <w:rtl w:val="0"/>
        </w:rPr>
        <w:t>Te</w:t>
      </w:r>
      <w:r>
        <w:rPr>
          <w:rStyle w:val="Brak"/>
          <w:i w:val="1"/>
          <w:iCs w:val="1"/>
          <w:rtl w:val="0"/>
        </w:rPr>
        <w:t>ś</w:t>
      </w:r>
      <w:r>
        <w:rPr>
          <w:rStyle w:val="Brak"/>
          <w:i w:val="1"/>
          <w:iCs w:val="1"/>
          <w:rtl w:val="0"/>
        </w:rPr>
        <w:t>cie</w:t>
      </w:r>
      <w:r>
        <w:rPr>
          <w:rStyle w:val="Brak"/>
          <w:rtl w:val="0"/>
        </w:rPr>
        <w:t xml:space="preserve"> w dowolnym momencie. </w:t>
      </w:r>
    </w:p>
    <w:p>
      <w:pPr>
        <w:pStyle w:val="Normalny"/>
        <w:numPr>
          <w:ilvl w:val="0"/>
          <w:numId w:val="30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W kwestiach nieuregulowanych niniejszym Regulaminem stosuje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 xml:space="preserve">przepisy Kodeksu Cywilnego. </w:t>
      </w:r>
    </w:p>
    <w:p>
      <w:pPr>
        <w:pStyle w:val="Normalny"/>
        <w:numPr>
          <w:ilvl w:val="0"/>
          <w:numId w:val="30"/>
        </w:numPr>
        <w:bidi w:val="0"/>
        <w:ind w:right="0"/>
        <w:jc w:val="both"/>
        <w:rPr>
          <w:rtl w:val="0"/>
        </w:rPr>
      </w:pPr>
      <w:r>
        <w:rPr>
          <w:rStyle w:val="Brak"/>
          <w:i w:val="1"/>
          <w:iCs w:val="1"/>
          <w:rtl w:val="0"/>
        </w:rPr>
        <w:t>Organizatorzy</w:t>
      </w:r>
      <w:r>
        <w:rPr>
          <w:rStyle w:val="Brak"/>
          <w:rtl w:val="0"/>
        </w:rPr>
        <w:t xml:space="preserve"> zastrzegaj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sobie prawo zmiany niniejszego Regulaminu. Z powy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szych 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 xml:space="preserve">w </w:t>
      </w:r>
      <w:r>
        <w:rPr>
          <w:rStyle w:val="Brak"/>
          <w:i w:val="1"/>
          <w:iCs w:val="1"/>
          <w:rtl w:val="0"/>
        </w:rPr>
        <w:t>Organizatorzy</w:t>
      </w:r>
      <w:r>
        <w:rPr>
          <w:rStyle w:val="Brak"/>
          <w:rtl w:val="0"/>
        </w:rPr>
        <w:t xml:space="preserve"> zalecaj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potencjalnym Uczestnikom sprawdzanie informacji o Konkursie na stronie </w:t>
      </w:r>
      <w:r>
        <w:rPr>
          <w:rStyle w:val="Brak"/>
          <w:u w:val="single" w:color="000000"/>
          <w:rtl w:val="0"/>
        </w:rPr>
        <w:t>www.</w:t>
      </w:r>
      <w:r>
        <w:rPr>
          <w:rStyle w:val="Brak"/>
          <w:u w:val="single" w:color="000000"/>
          <w:rtl w:val="0"/>
        </w:rPr>
        <w:t>mbp</w:t>
      </w:r>
      <w:r>
        <w:rPr>
          <w:rStyle w:val="Brak"/>
          <w:u w:val="single" w:color="000000"/>
          <w:rtl w:val="0"/>
        </w:rPr>
        <w:t>.</w:t>
      </w:r>
      <w:r>
        <w:rPr>
          <w:rStyle w:val="Brak"/>
          <w:u w:val="single" w:color="000000"/>
          <w:rtl w:val="0"/>
        </w:rPr>
        <w:t>o</w:t>
      </w:r>
      <w:r>
        <w:rPr>
          <w:rStyle w:val="Brak"/>
          <w:u w:val="single" w:color="000000"/>
          <w:rtl w:val="0"/>
        </w:rPr>
        <w:t>pole.pl</w:t>
      </w:r>
      <w:r>
        <w:rPr>
          <w:rStyle w:val="Brak"/>
          <w:rtl w:val="0"/>
        </w:rPr>
        <w:t>. Kwestie dotycz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 interpretacji rozstrzygaj</w:t>
      </w:r>
      <w:r>
        <w:rPr>
          <w:rStyle w:val="Brak"/>
          <w:rtl w:val="0"/>
        </w:rPr>
        <w:t xml:space="preserve">ą </w:t>
      </w:r>
      <w:r>
        <w:rPr>
          <w:rStyle w:val="Brak"/>
          <w:i w:val="1"/>
          <w:iCs w:val="1"/>
          <w:rtl w:val="0"/>
        </w:rPr>
        <w:t>Organizatorzy</w:t>
      </w:r>
      <w:r>
        <w:rPr>
          <w:rStyle w:val="Brak"/>
          <w:rtl w:val="0"/>
        </w:rPr>
        <w:t xml:space="preserve"> i 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one ostateczne. </w:t>
      </w:r>
    </w:p>
    <w:p>
      <w:pPr>
        <w:pStyle w:val="Normalny"/>
        <w:numPr>
          <w:ilvl w:val="0"/>
          <w:numId w:val="30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Regulamin dost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pny jest r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wnie</w:t>
      </w:r>
      <w:r>
        <w:rPr>
          <w:rStyle w:val="Brak"/>
          <w:rtl w:val="0"/>
        </w:rPr>
        <w:t xml:space="preserve">ż </w:t>
      </w:r>
      <w:r>
        <w:rPr>
          <w:rStyle w:val="Brak"/>
          <w:rtl w:val="0"/>
        </w:rPr>
        <w:t xml:space="preserve">na stronie internetowej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"http://www.dladziedzictwa.org/"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www.dladziedzictwa.org</w:t>
      </w:r>
      <w:r>
        <w:rPr/>
        <w:fldChar w:fldCharType="end" w:fldLock="0"/>
      </w:r>
      <w:r>
        <w:rPr>
          <w:rStyle w:val="Brak"/>
          <w:rtl w:val="0"/>
        </w:rPr>
        <w:t>.</w:t>
      </w:r>
    </w:p>
    <w:p>
      <w:pPr>
        <w:pStyle w:val="Normalny"/>
        <w:numPr>
          <w:ilvl w:val="0"/>
          <w:numId w:val="30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Zg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oszenie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do konkursu jest jednoznaczne z akceptacj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niniejszego Regulaminu. </w:t>
      </w:r>
    </w:p>
    <w:p>
      <w:pPr>
        <w:pStyle w:val="Normalny"/>
        <w:numPr>
          <w:ilvl w:val="0"/>
          <w:numId w:val="30"/>
        </w:numPr>
        <w:bidi w:val="0"/>
        <w:ind w:right="0"/>
        <w:jc w:val="both"/>
        <w:rPr>
          <w:rtl w:val="0"/>
        </w:rPr>
      </w:pPr>
      <w:r>
        <w:rPr>
          <w:rStyle w:val="Brak"/>
          <w:rtl w:val="0"/>
        </w:rPr>
        <w:t>Udzia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 xml:space="preserve">w </w:t>
      </w:r>
      <w:r>
        <w:rPr>
          <w:rStyle w:val="Brak"/>
          <w:i w:val="1"/>
          <w:iCs w:val="1"/>
          <w:rtl w:val="0"/>
        </w:rPr>
        <w:t>Te</w:t>
      </w:r>
      <w:r>
        <w:rPr>
          <w:rStyle w:val="Brak"/>
          <w:i w:val="1"/>
          <w:iCs w:val="1"/>
          <w:rtl w:val="0"/>
        </w:rPr>
        <w:t>ś</w:t>
      </w:r>
      <w:r>
        <w:rPr>
          <w:rStyle w:val="Brak"/>
          <w:i w:val="1"/>
          <w:iCs w:val="1"/>
          <w:rtl w:val="0"/>
        </w:rPr>
        <w:t>cie</w:t>
      </w:r>
      <w:r>
        <w:rPr>
          <w:rStyle w:val="Brak"/>
          <w:rtl w:val="0"/>
        </w:rPr>
        <w:t xml:space="preserve"> jest dobrowolny. </w:t>
      </w:r>
    </w:p>
    <w:p>
      <w:pPr>
        <w:pStyle w:val="Normalny"/>
        <w:numPr>
          <w:ilvl w:val="0"/>
          <w:numId w:val="30"/>
        </w:numPr>
        <w:bidi w:val="0"/>
        <w:ind w:right="0"/>
        <w:jc w:val="both"/>
        <w:rPr>
          <w:rtl w:val="0"/>
        </w:rPr>
      </w:pPr>
      <w:r>
        <w:rPr>
          <w:rStyle w:val="Brak"/>
          <w:i w:val="1"/>
          <w:iCs w:val="1"/>
          <w:rtl w:val="0"/>
        </w:rPr>
        <w:t>Organizatorzy</w:t>
      </w:r>
      <w:r>
        <w:rPr>
          <w:rStyle w:val="Brak"/>
          <w:rtl w:val="0"/>
        </w:rPr>
        <w:t xml:space="preserve"> nie ponosz</w:t>
      </w:r>
      <w:r>
        <w:rPr>
          <w:rStyle w:val="Brak"/>
          <w:rtl w:val="0"/>
        </w:rPr>
        <w:t>ą ż</w:t>
      </w:r>
      <w:r>
        <w:rPr>
          <w:rStyle w:val="Brak"/>
          <w:rtl w:val="0"/>
        </w:rPr>
        <w:t>adnej odpowiedzialno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za powsta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e szkody spowodowane podaniem nieprawdziwych danych, b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 xml:space="preserve">ź </w:t>
      </w:r>
      <w:r>
        <w:rPr>
          <w:rStyle w:val="Brak"/>
          <w:rtl w:val="0"/>
        </w:rPr>
        <w:t>innego typu nieprawid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po stronie Uczestnik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 xml:space="preserve">w. </w:t>
      </w:r>
    </w:p>
    <w:p>
      <w:pPr>
        <w:pStyle w:val="Normalny"/>
        <w:ind w:right="0" w:firstLine="0"/>
        <w:rPr>
          <w:rStyle w:val="Brak"/>
        </w:rPr>
      </w:pPr>
      <w:r>
        <w:rPr>
          <w:rStyle w:val="Brak"/>
          <w:rtl w:val="0"/>
        </w:rPr>
        <w:t xml:space="preserve">10. </w:t>
      </w:r>
      <w:r>
        <w:rPr>
          <w:rStyle w:val="Brak"/>
          <w:i w:val="1"/>
          <w:iCs w:val="1"/>
          <w:rtl w:val="0"/>
        </w:rPr>
        <w:t>Organizatorzy</w:t>
      </w:r>
      <w:r>
        <w:rPr>
          <w:rStyle w:val="Brak"/>
          <w:rtl w:val="0"/>
        </w:rPr>
        <w:t xml:space="preserve"> nie wezm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udzia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u w 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 xml:space="preserve">adnej publicznej dyskusji nad kwestiami proceduralnymi ani wynikami </w:t>
      </w:r>
      <w:r>
        <w:rPr>
          <w:rStyle w:val="Brak"/>
          <w:i w:val="1"/>
          <w:iCs w:val="1"/>
          <w:rtl w:val="0"/>
        </w:rPr>
        <w:t>Testu</w:t>
      </w:r>
      <w:r>
        <w:rPr>
          <w:rStyle w:val="Brak"/>
          <w:rtl w:val="0"/>
        </w:rPr>
        <w:t xml:space="preserve">. </w:t>
      </w:r>
    </w:p>
    <w:p>
      <w:pPr>
        <w:pStyle w:val="Normalny"/>
        <w:spacing w:after="0"/>
        <w:ind w:right="0"/>
        <w:rPr>
          <w:rStyle w:val="Brak"/>
        </w:rPr>
      </w:pPr>
      <w:r>
        <w:rPr>
          <w:rStyle w:val="Brak"/>
          <w:rtl w:val="0"/>
        </w:rPr>
        <w:t xml:space="preserve">11. </w:t>
      </w:r>
      <w:r>
        <w:rPr>
          <w:rStyle w:val="Brak"/>
          <w:i w:val="1"/>
          <w:iCs w:val="1"/>
          <w:rtl w:val="0"/>
        </w:rPr>
        <w:t>Organizatorzy</w:t>
      </w:r>
      <w:r>
        <w:rPr>
          <w:rStyle w:val="Brak"/>
          <w:rtl w:val="0"/>
        </w:rPr>
        <w:t xml:space="preserve"> nie ponosz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odpowiedzialno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za zdarzenia uniemo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liwiaj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ce przeprowadzenie </w:t>
      </w:r>
      <w:r>
        <w:rPr>
          <w:rStyle w:val="Brak"/>
          <w:i w:val="1"/>
          <w:iCs w:val="1"/>
          <w:rtl w:val="0"/>
        </w:rPr>
        <w:t>Testu</w:t>
      </w:r>
      <w:r>
        <w:rPr>
          <w:rStyle w:val="Brak"/>
          <w:rtl w:val="0"/>
        </w:rPr>
        <w:t xml:space="preserve"> spowodowane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aniami si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wy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szych oraz przyczynami nie le</w:t>
      </w:r>
      <w:r>
        <w:rPr>
          <w:rStyle w:val="Brak"/>
          <w:rtl w:val="0"/>
        </w:rPr>
        <w:t>żą</w:t>
      </w:r>
      <w:r>
        <w:rPr>
          <w:rStyle w:val="Brak"/>
          <w:rtl w:val="0"/>
        </w:rPr>
        <w:t>cymi po ich stronie lub okoliczno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ciami, za kt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re odpowiedzialno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nie ponosz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, lub kt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rych nie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na unikn</w:t>
      </w:r>
      <w:r>
        <w:rPr>
          <w:rStyle w:val="Brak"/>
          <w:rtl w:val="0"/>
        </w:rPr>
        <w:t xml:space="preserve">ąć </w:t>
      </w:r>
      <w:r>
        <w:rPr>
          <w:rStyle w:val="Brak"/>
          <w:rtl w:val="0"/>
        </w:rPr>
        <w:t>bez poniesienia dodatkowych koszt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 xml:space="preserve">w. </w:t>
      </w:r>
    </w:p>
    <w:p>
      <w:pPr>
        <w:pStyle w:val="Normalny"/>
        <w:spacing w:after="0"/>
        <w:ind w:right="0"/>
        <w:rPr>
          <w:rStyle w:val="Brak"/>
        </w:rPr>
      </w:pPr>
    </w:p>
    <w:p>
      <w:pPr>
        <w:pStyle w:val="Normalny"/>
        <w:spacing w:after="0"/>
        <w:ind w:left="0" w:right="0" w:firstLine="0"/>
        <w:jc w:val="left"/>
        <w:rPr>
          <w:rStyle w:val="Brak"/>
          <w:i w:val="1"/>
          <w:iCs w:val="1"/>
        </w:rPr>
      </w:pPr>
      <w:r>
        <w:rPr>
          <w:rStyle w:val="Brak"/>
          <w:i w:val="1"/>
          <w:iCs w:val="1"/>
          <w:rtl w:val="0"/>
        </w:rPr>
        <w:t>(-) Tomasz Kwiatek, koordynator Opolskiego Testu Wiedzy o Janie Pawle II</w:t>
      </w:r>
      <w:r>
        <w:rPr>
          <w:rStyle w:val="Brak"/>
        </w:rPr>
        <w:br w:type="textWrapping"/>
      </w:r>
    </w:p>
    <w:p>
      <w:pPr>
        <w:pStyle w:val="Normalny"/>
        <w:spacing w:after="0"/>
        <w:ind w:left="0" w:right="0" w:firstLine="0"/>
        <w:jc w:val="left"/>
        <w:rPr>
          <w:rStyle w:val="Brak"/>
        </w:rPr>
      </w:pPr>
    </w:p>
    <w:p>
      <w:pPr>
        <w:pStyle w:val="Normalny"/>
        <w:tabs>
          <w:tab w:val="center" w:pos="6010"/>
        </w:tabs>
        <w:spacing w:after="473"/>
        <w:ind w:left="0" w:right="0" w:firstLine="0"/>
        <w:jc w:val="left"/>
        <w:rPr>
          <w:rStyle w:val="Brak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</w:p>
    <w:p>
      <w:pPr>
        <w:pStyle w:val="Normalny"/>
        <w:spacing w:after="135" w:line="268" w:lineRule="auto"/>
        <w:ind w:left="0" w:right="0" w:firstLine="0"/>
        <w:jc w:val="right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Za</w:t>
      </w:r>
      <w:r>
        <w:rPr>
          <w:rStyle w:val="Brak"/>
          <w:b w:val="1"/>
          <w:bCs w:val="1"/>
          <w:rtl w:val="0"/>
        </w:rPr>
        <w:t>łą</w:t>
      </w:r>
      <w:r>
        <w:rPr>
          <w:rStyle w:val="Brak"/>
          <w:b w:val="1"/>
          <w:bCs w:val="1"/>
          <w:rtl w:val="0"/>
        </w:rPr>
        <w:t xml:space="preserve">cznik nr 1 </w:t>
      </w:r>
    </w:p>
    <w:p>
      <w:pPr>
        <w:pStyle w:val="Normalny"/>
        <w:spacing w:after="0" w:line="268" w:lineRule="auto"/>
        <w:ind w:left="0" w:right="0" w:firstLine="0"/>
        <w:rPr>
          <w:rStyle w:val="Brak"/>
          <w:b w:val="1"/>
          <w:bCs w:val="1"/>
        </w:rPr>
      </w:pPr>
    </w:p>
    <w:p>
      <w:pPr>
        <w:pStyle w:val="Normalny"/>
        <w:spacing w:after="0" w:line="268" w:lineRule="auto"/>
        <w:ind w:left="0" w:right="0" w:firstLine="0"/>
        <w:rPr>
          <w:rStyle w:val="Brak"/>
          <w:b w:val="1"/>
          <w:bCs w:val="1"/>
        </w:rPr>
      </w:pPr>
    </w:p>
    <w:p>
      <w:pPr>
        <w:pStyle w:val="Normalny"/>
        <w:spacing w:after="0" w:line="268" w:lineRule="auto"/>
        <w:ind w:left="0" w:right="0" w:firstLine="0"/>
        <w:rPr>
          <w:rStyle w:val="Brak"/>
        </w:rPr>
      </w:pPr>
      <w:r>
        <w:rPr>
          <w:rStyle w:val="Brak"/>
          <w:b w:val="1"/>
          <w:bCs w:val="1"/>
          <w:rtl w:val="0"/>
        </w:rPr>
        <w:t>Wyci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g z komunikatu Jury Opolskiego Testu Wiedzy o Janie Pawle II</w:t>
      </w:r>
      <w:r>
        <w:rPr>
          <w:rStyle w:val="Brak"/>
          <w:rtl w:val="0"/>
        </w:rPr>
        <w:t xml:space="preserve"> </w:t>
      </w:r>
    </w:p>
    <w:p>
      <w:pPr>
        <w:pStyle w:val="Normalny"/>
        <w:spacing w:after="41" w:line="259" w:lineRule="auto"/>
        <w:ind w:left="0" w:right="0" w:firstLine="0"/>
        <w:jc w:val="left"/>
        <w:rPr>
          <w:rStyle w:val="Brak"/>
        </w:rPr>
      </w:pPr>
      <w:r>
        <w:rPr>
          <w:rStyle w:val="Brak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Brak"/>
          <w:rtl w:val="0"/>
        </w:rPr>
        <w:t xml:space="preserve"> </w:t>
      </w:r>
    </w:p>
    <w:p>
      <w:pPr>
        <w:pStyle w:val="Normalny"/>
        <w:ind w:left="0" w:right="0" w:firstLine="0"/>
        <w:rPr>
          <w:rStyle w:val="Brak"/>
        </w:rPr>
      </w:pPr>
      <w:r>
        <w:rPr>
          <w:rStyle w:val="Brak"/>
          <w:rtl w:val="0"/>
        </w:rPr>
        <w:t>W dniu 25kwiatenia 2023 r. odby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si</w:t>
      </w:r>
      <w:r>
        <w:rPr>
          <w:rStyle w:val="Brak"/>
          <w:rtl w:val="0"/>
        </w:rPr>
        <w:t xml:space="preserve">ę  </w:t>
      </w:r>
      <w:r>
        <w:rPr>
          <w:rStyle w:val="Brak"/>
          <w:rtl w:val="0"/>
        </w:rPr>
        <w:t>fina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Opolskiego Testu Wiedzy o Janie Pawle II, w tym cz</w:t>
      </w:r>
      <w:r>
        <w:rPr>
          <w:rStyle w:val="Brak"/>
          <w:rtl w:val="0"/>
        </w:rPr>
        <w:t xml:space="preserve">ęść </w:t>
      </w:r>
      <w:r>
        <w:rPr>
          <w:rStyle w:val="Brak"/>
          <w:rtl w:val="0"/>
        </w:rPr>
        <w:t>pisemna o godzinie 18.00 i  rozdanie nagr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 xml:space="preserve">d o godzinie </w:t>
      </w:r>
      <w:r>
        <w:rPr>
          <w:rStyle w:val="Brak"/>
          <w:rtl w:val="0"/>
        </w:rPr>
        <w:t>……………</w:t>
      </w:r>
    </w:p>
    <w:p>
      <w:pPr>
        <w:pStyle w:val="Normalny"/>
        <w:ind w:left="0" w:right="0" w:firstLine="0"/>
        <w:rPr>
          <w:rStyle w:val="Brak"/>
        </w:rPr>
      </w:pPr>
      <w:r>
        <w:rPr>
          <w:rStyle w:val="Brak"/>
          <w:rtl w:val="0"/>
        </w:rPr>
        <w:t>Do Fina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u przyst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pi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o </w:t>
      </w:r>
      <w:r>
        <w:rPr>
          <w:rStyle w:val="Brak"/>
          <w:rtl w:val="0"/>
        </w:rPr>
        <w:t xml:space="preserve">…………… </w:t>
      </w:r>
      <w:r>
        <w:rPr>
          <w:rStyle w:val="Brak"/>
          <w:rtl w:val="0"/>
        </w:rPr>
        <w:t>uczni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 szk</w:t>
      </w:r>
      <w:r>
        <w:rPr>
          <w:rStyle w:val="Brak"/>
          <w:rtl w:val="0"/>
        </w:rPr>
        <w:t xml:space="preserve">ół </w:t>
      </w:r>
      <w:r>
        <w:rPr>
          <w:rStyle w:val="Brak"/>
          <w:rtl w:val="0"/>
        </w:rPr>
        <w:t xml:space="preserve">podstawowych, </w:t>
      </w:r>
      <w:r>
        <w:rPr>
          <w:rStyle w:val="Brak"/>
          <w:rtl w:val="0"/>
        </w:rPr>
        <w:t>……………………</w:t>
      </w:r>
      <w:r>
        <w:rPr>
          <w:rStyle w:val="Brak"/>
          <w:rtl w:val="0"/>
        </w:rPr>
        <w:t>.uczni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 szk</w:t>
      </w:r>
      <w:r>
        <w:rPr>
          <w:rStyle w:val="Brak"/>
          <w:rtl w:val="0"/>
        </w:rPr>
        <w:t xml:space="preserve">ół </w:t>
      </w:r>
      <w:r>
        <w:rPr>
          <w:rStyle w:val="Brak"/>
          <w:rtl w:val="0"/>
        </w:rPr>
        <w:t>ponadpodstawowych a tak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 xml:space="preserve">e </w:t>
      </w:r>
      <w:r>
        <w:rPr>
          <w:rStyle w:val="Brak"/>
          <w:rtl w:val="0"/>
        </w:rPr>
        <w:t>……………</w:t>
      </w:r>
      <w:r>
        <w:rPr>
          <w:rStyle w:val="Brak"/>
          <w:rtl w:val="0"/>
        </w:rPr>
        <w:t>student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 i doros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ych w kategorii pozostali uczestnicy.  </w:t>
      </w:r>
    </w:p>
    <w:p>
      <w:pPr>
        <w:pStyle w:val="Normalny"/>
        <w:ind w:left="0" w:right="0" w:firstLine="0"/>
        <w:rPr>
          <w:rStyle w:val="Brak"/>
        </w:rPr>
      </w:pPr>
    </w:p>
    <w:p>
      <w:pPr>
        <w:pStyle w:val="Normalny"/>
        <w:spacing w:after="34"/>
        <w:ind w:left="0" w:right="0" w:firstLine="0"/>
        <w:rPr>
          <w:rStyle w:val="Brak"/>
        </w:rPr>
      </w:pPr>
      <w:r>
        <w:rPr>
          <w:rStyle w:val="Brak"/>
          <w:rtl w:val="0"/>
        </w:rPr>
        <w:t xml:space="preserve"> Po sprawdzeniu formularzy konkursowych i podliczeniu punkt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 Jury ustali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a, 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 xml:space="preserve">e: </w:t>
      </w:r>
    </w:p>
    <w:p>
      <w:pPr>
        <w:pStyle w:val="Normalny"/>
        <w:spacing w:after="34"/>
        <w:ind w:left="0" w:right="0" w:firstLine="0"/>
        <w:rPr>
          <w:rStyle w:val="Brak"/>
        </w:rPr>
      </w:pPr>
    </w:p>
    <w:p>
      <w:pPr>
        <w:pStyle w:val="Normalny"/>
        <w:spacing w:after="29" w:line="268" w:lineRule="auto"/>
        <w:ind w:left="705" w:right="1982" w:hanging="705"/>
        <w:rPr>
          <w:rStyle w:val="Brak"/>
        </w:rPr>
      </w:pPr>
      <w:r>
        <w:rPr>
          <w:rStyle w:val="Brak"/>
          <w:b w:val="1"/>
          <w:bCs w:val="1"/>
          <w:rtl w:val="0"/>
        </w:rPr>
        <w:t>Kategoria: m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odzie</w:t>
      </w:r>
      <w:r>
        <w:rPr>
          <w:rStyle w:val="Brak"/>
          <w:b w:val="1"/>
          <w:bCs w:val="1"/>
          <w:rtl w:val="0"/>
        </w:rPr>
        <w:t xml:space="preserve">ż </w:t>
      </w:r>
      <w:r>
        <w:rPr>
          <w:rStyle w:val="Brak"/>
          <w:b w:val="1"/>
          <w:bCs w:val="1"/>
          <w:rtl w:val="0"/>
        </w:rPr>
        <w:t>szk</w:t>
      </w:r>
      <w:r>
        <w:rPr>
          <w:rStyle w:val="Brak"/>
          <w:b w:val="1"/>
          <w:bCs w:val="1"/>
          <w:rtl w:val="0"/>
        </w:rPr>
        <w:t xml:space="preserve">ół </w:t>
      </w:r>
      <w:r>
        <w:rPr>
          <w:rStyle w:val="Brak"/>
          <w:b w:val="1"/>
          <w:bCs w:val="1"/>
          <w:rtl w:val="0"/>
        </w:rPr>
        <w:t>podstawowych:</w:t>
      </w:r>
      <w:r>
        <w:rPr>
          <w:rStyle w:val="Brak"/>
          <w:rtl w:val="0"/>
        </w:rPr>
        <w:t xml:space="preserve"> </w:t>
      </w:r>
    </w:p>
    <w:p>
      <w:pPr>
        <w:pStyle w:val="Normalny"/>
        <w:spacing w:after="29" w:line="268" w:lineRule="auto"/>
        <w:ind w:left="705" w:right="5371" w:firstLine="0"/>
        <w:rPr>
          <w:rStyle w:val="Brak"/>
        </w:rPr>
      </w:pPr>
      <w:r>
        <w:rPr>
          <w:rStyle w:val="Brak"/>
          <w:b w:val="1"/>
          <w:bCs w:val="1"/>
          <w:rtl w:val="0"/>
        </w:rPr>
        <w:t>I. Miejsce zaj</w:t>
      </w:r>
      <w:r>
        <w:rPr>
          <w:rStyle w:val="Brak"/>
          <w:b w:val="1"/>
          <w:bCs w:val="1"/>
          <w:rtl w:val="0"/>
        </w:rPr>
        <w:t>ął</w:t>
      </w:r>
      <w:r>
        <w:rPr>
          <w:rStyle w:val="Brak"/>
          <w:b w:val="1"/>
          <w:bCs w:val="1"/>
          <w:rtl w:val="0"/>
        </w:rPr>
        <w:t>:</w:t>
      </w:r>
      <w:r>
        <w:rPr>
          <w:rStyle w:val="Brak"/>
          <w:rtl w:val="0"/>
        </w:rPr>
        <w:t xml:space="preserve"> </w:t>
      </w:r>
    </w:p>
    <w:p>
      <w:pPr>
        <w:pStyle w:val="Normalny"/>
        <w:numPr>
          <w:ilvl w:val="1"/>
          <w:numId w:val="33"/>
        </w:numPr>
        <w:bidi w:val="0"/>
        <w:spacing w:after="29" w:line="268" w:lineRule="auto"/>
        <w:ind w:right="0"/>
        <w:jc w:val="both"/>
        <w:rPr>
          <w:rtl w:val="0"/>
        </w:rPr>
      </w:pPr>
      <w:r>
        <w:rPr>
          <w:rStyle w:val="Brak"/>
          <w:b w:val="1"/>
          <w:bCs w:val="1"/>
          <w:rtl w:val="0"/>
        </w:rPr>
        <w:t>Miejsce zaj</w:t>
      </w:r>
      <w:r>
        <w:rPr>
          <w:rStyle w:val="Brak"/>
          <w:b w:val="1"/>
          <w:bCs w:val="1"/>
          <w:rtl w:val="0"/>
        </w:rPr>
        <w:t>ął</w:t>
      </w:r>
      <w:r>
        <w:rPr>
          <w:rStyle w:val="Brak"/>
          <w:b w:val="1"/>
          <w:bCs w:val="1"/>
          <w:rtl w:val="0"/>
        </w:rPr>
        <w:t>:</w:t>
      </w:r>
      <w:r>
        <w:rPr>
          <w:rStyle w:val="Brak"/>
          <w:rtl w:val="0"/>
        </w:rPr>
        <w:t xml:space="preserve"> </w:t>
      </w:r>
    </w:p>
    <w:p>
      <w:pPr>
        <w:pStyle w:val="Normalny"/>
        <w:numPr>
          <w:ilvl w:val="1"/>
          <w:numId w:val="32"/>
        </w:numPr>
        <w:bidi w:val="0"/>
        <w:spacing w:after="29" w:line="268" w:lineRule="auto"/>
        <w:ind w:right="0"/>
        <w:jc w:val="both"/>
        <w:rPr>
          <w:rtl w:val="0"/>
        </w:rPr>
      </w:pPr>
      <w:r>
        <w:rPr>
          <w:rStyle w:val="Brak"/>
          <w:b w:val="1"/>
          <w:bCs w:val="1"/>
          <w:rtl w:val="0"/>
        </w:rPr>
        <w:t>Miejsce zaj</w:t>
      </w:r>
      <w:r>
        <w:rPr>
          <w:rStyle w:val="Brak"/>
          <w:b w:val="1"/>
          <w:bCs w:val="1"/>
          <w:rtl w:val="0"/>
        </w:rPr>
        <w:t>ął</w:t>
      </w:r>
      <w:r>
        <w:rPr>
          <w:rStyle w:val="Brak"/>
          <w:b w:val="1"/>
          <w:bCs w:val="1"/>
          <w:rtl w:val="0"/>
        </w:rPr>
        <w:t>:</w:t>
      </w:r>
      <w:r>
        <w:rPr>
          <w:rStyle w:val="Brak"/>
          <w:rtl w:val="0"/>
        </w:rPr>
        <w:t xml:space="preserve"> </w:t>
      </w:r>
    </w:p>
    <w:p>
      <w:pPr>
        <w:pStyle w:val="Normalny"/>
        <w:spacing w:after="29" w:line="268" w:lineRule="auto"/>
        <w:ind w:left="705" w:right="2833" w:hanging="705"/>
        <w:rPr>
          <w:rStyle w:val="Brak"/>
        </w:rPr>
      </w:pPr>
      <w:r>
        <w:rPr>
          <w:rStyle w:val="Brak"/>
          <w:b w:val="1"/>
          <w:bCs w:val="1"/>
          <w:rtl w:val="0"/>
        </w:rPr>
        <w:t>Kategoria: m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odzie</w:t>
      </w:r>
      <w:r>
        <w:rPr>
          <w:rStyle w:val="Brak"/>
          <w:b w:val="1"/>
          <w:bCs w:val="1"/>
          <w:rtl w:val="0"/>
        </w:rPr>
        <w:t xml:space="preserve">ż </w:t>
      </w:r>
      <w:r>
        <w:rPr>
          <w:rStyle w:val="Brak"/>
          <w:b w:val="1"/>
          <w:bCs w:val="1"/>
          <w:rtl w:val="0"/>
        </w:rPr>
        <w:t>szk</w:t>
      </w:r>
      <w:r>
        <w:rPr>
          <w:rStyle w:val="Brak"/>
          <w:b w:val="1"/>
          <w:bCs w:val="1"/>
          <w:rtl w:val="0"/>
        </w:rPr>
        <w:t xml:space="preserve">ół </w:t>
      </w:r>
      <w:r>
        <w:rPr>
          <w:rStyle w:val="Brak"/>
          <w:b w:val="1"/>
          <w:bCs w:val="1"/>
          <w:rtl w:val="0"/>
        </w:rPr>
        <w:t>ponadpodstawowych:</w:t>
      </w:r>
      <w:r>
        <w:rPr>
          <w:rStyle w:val="Brak"/>
          <w:rtl w:val="0"/>
        </w:rPr>
        <w:t xml:space="preserve"> </w:t>
      </w:r>
    </w:p>
    <w:p>
      <w:pPr>
        <w:pStyle w:val="Normalny"/>
        <w:spacing w:after="29" w:line="268" w:lineRule="auto"/>
        <w:ind w:left="705" w:right="4731" w:firstLine="0"/>
        <w:rPr>
          <w:rStyle w:val="Brak"/>
        </w:rPr>
      </w:pPr>
      <w:r>
        <w:rPr>
          <w:rStyle w:val="Brak"/>
          <w:b w:val="1"/>
          <w:bCs w:val="1"/>
          <w:rtl w:val="0"/>
        </w:rPr>
        <w:t>I. Miejsce zaj</w:t>
      </w:r>
      <w:r>
        <w:rPr>
          <w:rStyle w:val="Brak"/>
          <w:b w:val="1"/>
          <w:bCs w:val="1"/>
          <w:rtl w:val="0"/>
        </w:rPr>
        <w:t>ął</w:t>
      </w:r>
      <w:r>
        <w:rPr>
          <w:rStyle w:val="Brak"/>
          <w:b w:val="1"/>
          <w:bCs w:val="1"/>
          <w:rtl w:val="0"/>
        </w:rPr>
        <w:t>:</w:t>
      </w:r>
      <w:r>
        <w:rPr>
          <w:rStyle w:val="Brak"/>
          <w:rtl w:val="0"/>
        </w:rPr>
        <w:t xml:space="preserve"> </w:t>
      </w:r>
    </w:p>
    <w:p>
      <w:pPr>
        <w:pStyle w:val="Normalny"/>
        <w:numPr>
          <w:ilvl w:val="1"/>
          <w:numId w:val="36"/>
        </w:numPr>
        <w:bidi w:val="0"/>
        <w:spacing w:after="29" w:line="268" w:lineRule="auto"/>
        <w:ind w:right="0"/>
        <w:jc w:val="both"/>
        <w:rPr>
          <w:rtl w:val="0"/>
        </w:rPr>
      </w:pPr>
      <w:r>
        <w:rPr>
          <w:rStyle w:val="Brak"/>
          <w:b w:val="1"/>
          <w:bCs w:val="1"/>
          <w:rtl w:val="0"/>
        </w:rPr>
        <w:t>Miejsce zaj</w:t>
      </w:r>
      <w:r>
        <w:rPr>
          <w:rStyle w:val="Brak"/>
          <w:b w:val="1"/>
          <w:bCs w:val="1"/>
          <w:rtl w:val="0"/>
        </w:rPr>
        <w:t>ął</w:t>
      </w:r>
      <w:r>
        <w:rPr>
          <w:rStyle w:val="Brak"/>
          <w:b w:val="1"/>
          <w:bCs w:val="1"/>
          <w:rtl w:val="0"/>
        </w:rPr>
        <w:t>:</w:t>
      </w:r>
      <w:r>
        <w:rPr>
          <w:rStyle w:val="Brak"/>
          <w:rtl w:val="0"/>
        </w:rPr>
        <w:t xml:space="preserve"> </w:t>
      </w:r>
    </w:p>
    <w:p>
      <w:pPr>
        <w:pStyle w:val="Normalny"/>
        <w:numPr>
          <w:ilvl w:val="1"/>
          <w:numId w:val="35"/>
        </w:numPr>
        <w:bidi w:val="0"/>
        <w:spacing w:after="29" w:line="268" w:lineRule="auto"/>
        <w:ind w:right="0"/>
        <w:jc w:val="both"/>
        <w:rPr>
          <w:rtl w:val="0"/>
        </w:rPr>
      </w:pPr>
      <w:r>
        <w:rPr>
          <w:rStyle w:val="Brak"/>
          <w:b w:val="1"/>
          <w:bCs w:val="1"/>
          <w:rtl w:val="0"/>
        </w:rPr>
        <w:t>Miejsce zaj</w:t>
      </w:r>
      <w:r>
        <w:rPr>
          <w:rStyle w:val="Brak"/>
          <w:b w:val="1"/>
          <w:bCs w:val="1"/>
          <w:rtl w:val="0"/>
        </w:rPr>
        <w:t>ął</w:t>
      </w:r>
      <w:r>
        <w:rPr>
          <w:rStyle w:val="Brak"/>
          <w:b w:val="1"/>
          <w:bCs w:val="1"/>
          <w:rtl w:val="0"/>
        </w:rPr>
        <w:t>:</w:t>
      </w:r>
      <w:r>
        <w:rPr>
          <w:rStyle w:val="Brak"/>
          <w:rtl w:val="0"/>
        </w:rPr>
        <w:t xml:space="preserve"> </w:t>
      </w:r>
    </w:p>
    <w:p>
      <w:pPr>
        <w:pStyle w:val="Normalny"/>
        <w:spacing w:after="29" w:line="268" w:lineRule="auto"/>
        <w:ind w:left="360" w:right="5584" w:hanging="360"/>
        <w:rPr>
          <w:rStyle w:val="Brak"/>
        </w:rPr>
      </w:pPr>
      <w:r>
        <w:rPr>
          <w:rStyle w:val="Brak"/>
          <w:b w:val="1"/>
          <w:bCs w:val="1"/>
          <w:rtl w:val="0"/>
        </w:rPr>
        <w:t>Kategoria: pozostali uczestnicy:</w:t>
      </w:r>
      <w:r>
        <w:rPr>
          <w:rStyle w:val="Brak"/>
          <w:rtl w:val="0"/>
        </w:rPr>
        <w:t xml:space="preserve"> </w:t>
      </w:r>
    </w:p>
    <w:p>
      <w:pPr>
        <w:pStyle w:val="Normalny"/>
        <w:spacing w:after="29" w:line="268" w:lineRule="auto"/>
        <w:ind w:left="360" w:right="5584" w:firstLine="348"/>
        <w:rPr>
          <w:rStyle w:val="Brak"/>
        </w:rPr>
      </w:pPr>
      <w:r>
        <w:rPr>
          <w:rStyle w:val="Brak"/>
          <w:b w:val="1"/>
          <w:bCs w:val="1"/>
          <w:rtl w:val="0"/>
        </w:rPr>
        <w:t>I. Miejsce zaj</w:t>
      </w:r>
      <w:r>
        <w:rPr>
          <w:rStyle w:val="Brak"/>
          <w:b w:val="1"/>
          <w:bCs w:val="1"/>
          <w:rtl w:val="0"/>
        </w:rPr>
        <w:t>ął</w:t>
      </w:r>
      <w:r>
        <w:rPr>
          <w:rStyle w:val="Brak"/>
          <w:b w:val="1"/>
          <w:bCs w:val="1"/>
          <w:rtl w:val="0"/>
        </w:rPr>
        <w:t xml:space="preserve">: </w:t>
      </w:r>
      <w:r>
        <w:rPr>
          <w:rStyle w:val="Brak"/>
          <w:rtl w:val="0"/>
        </w:rPr>
        <w:t xml:space="preserve"> </w:t>
      </w:r>
    </w:p>
    <w:p>
      <w:pPr>
        <w:pStyle w:val="Normalny"/>
        <w:numPr>
          <w:ilvl w:val="0"/>
          <w:numId w:val="39"/>
        </w:numPr>
        <w:bidi w:val="0"/>
        <w:spacing w:after="29" w:line="268" w:lineRule="auto"/>
        <w:ind w:right="0"/>
        <w:jc w:val="both"/>
        <w:rPr>
          <w:rtl w:val="0"/>
        </w:rPr>
      </w:pPr>
      <w:r>
        <w:rPr>
          <w:rStyle w:val="Brak"/>
          <w:b w:val="1"/>
          <w:bCs w:val="1"/>
          <w:rtl w:val="0"/>
        </w:rPr>
        <w:t>Miejsce zaj</w:t>
      </w:r>
      <w:r>
        <w:rPr>
          <w:rStyle w:val="Brak"/>
          <w:b w:val="1"/>
          <w:bCs w:val="1"/>
          <w:rtl w:val="0"/>
        </w:rPr>
        <w:t>ął</w:t>
      </w:r>
      <w:r>
        <w:rPr>
          <w:rStyle w:val="Brak"/>
          <w:b w:val="1"/>
          <w:bCs w:val="1"/>
          <w:rtl w:val="0"/>
        </w:rPr>
        <w:t xml:space="preserve">: </w:t>
      </w:r>
      <w:r>
        <w:rPr>
          <w:rStyle w:val="Brak"/>
          <w:rtl w:val="0"/>
        </w:rPr>
        <w:t xml:space="preserve"> </w:t>
      </w:r>
    </w:p>
    <w:p>
      <w:pPr>
        <w:pStyle w:val="Normalny"/>
        <w:numPr>
          <w:ilvl w:val="0"/>
          <w:numId w:val="38"/>
        </w:numPr>
        <w:bidi w:val="0"/>
        <w:spacing w:after="291" w:line="268" w:lineRule="auto"/>
        <w:ind w:right="0"/>
        <w:jc w:val="both"/>
        <w:rPr>
          <w:rtl w:val="0"/>
        </w:rPr>
      </w:pPr>
      <w:r>
        <w:rPr>
          <w:rStyle w:val="Brak"/>
          <w:b w:val="1"/>
          <w:bCs w:val="1"/>
          <w:rtl w:val="0"/>
        </w:rPr>
        <w:t>Miejsce zaj</w:t>
      </w:r>
      <w:r>
        <w:rPr>
          <w:rStyle w:val="Brak"/>
          <w:b w:val="1"/>
          <w:bCs w:val="1"/>
          <w:rtl w:val="0"/>
        </w:rPr>
        <w:t>ął</w:t>
      </w:r>
      <w:r>
        <w:rPr>
          <w:rStyle w:val="Brak"/>
          <w:b w:val="1"/>
          <w:bCs w:val="1"/>
          <w:rtl w:val="0"/>
        </w:rPr>
        <w:t>:</w:t>
      </w:r>
      <w:r>
        <w:rPr>
          <w:rStyle w:val="Brak"/>
          <w:rtl w:val="0"/>
        </w:rPr>
        <w:t xml:space="preserve"> </w:t>
      </w:r>
    </w:p>
    <w:p>
      <w:pPr>
        <w:pStyle w:val="Normalny"/>
        <w:spacing w:after="291" w:line="268" w:lineRule="auto"/>
        <w:ind w:left="0" w:right="0" w:firstLine="0"/>
        <w:rPr>
          <w:rStyle w:val="Brak"/>
        </w:rPr>
      </w:pPr>
      <w:r>
        <w:rPr>
          <w:rStyle w:val="Brak"/>
          <w:b w:val="1"/>
          <w:bCs w:val="1"/>
          <w:rtl w:val="0"/>
        </w:rPr>
        <w:t>Przewodnicz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cy Jury</w:t>
      </w:r>
      <w:r>
        <w:rPr>
          <w:rStyle w:val="Brak"/>
          <w:rtl w:val="0"/>
        </w:rPr>
        <w:t xml:space="preserve"> </w:t>
      </w:r>
    </w:p>
    <w:p>
      <w:pPr>
        <w:pStyle w:val="Normalny"/>
        <w:spacing w:after="611" w:line="268" w:lineRule="auto"/>
        <w:ind w:left="0" w:right="0" w:firstLine="0"/>
        <w:rPr>
          <w:rStyle w:val="Brak"/>
        </w:rPr>
      </w:pPr>
      <w:r>
        <w:rPr>
          <w:rStyle w:val="Brak"/>
          <w:b w:val="1"/>
          <w:bCs w:val="1"/>
          <w:rtl w:val="0"/>
        </w:rPr>
        <w:t>Marcin Duda</w:t>
      </w:r>
    </w:p>
    <w:p>
      <w:pPr>
        <w:pStyle w:val="Normalny"/>
        <w:spacing w:after="351" w:line="268" w:lineRule="auto"/>
        <w:ind w:left="0" w:right="0" w:firstLine="0"/>
        <w:rPr>
          <w:rStyle w:val="Brak"/>
        </w:rPr>
      </w:pPr>
      <w:r>
        <w:rPr>
          <w:rStyle w:val="Brak"/>
          <w:b w:val="1"/>
          <w:bCs w:val="1"/>
          <w:rtl w:val="0"/>
        </w:rPr>
        <w:t xml:space="preserve">Koordynator testu - Fundacja "Dla Dziedzictwa" </w:t>
      </w:r>
    </w:p>
    <w:p>
      <w:pPr>
        <w:pStyle w:val="Normalny"/>
        <w:spacing w:after="1091" w:line="268" w:lineRule="auto"/>
        <w:ind w:left="0" w:right="0" w:firstLine="0"/>
        <w:rPr>
          <w:rStyle w:val="Brak"/>
        </w:rPr>
      </w:pPr>
      <w:r>
        <w:rPr>
          <w:rStyle w:val="Brak"/>
          <w:b w:val="1"/>
          <w:bCs w:val="1"/>
          <w:rtl w:val="0"/>
        </w:rPr>
        <w:t xml:space="preserve">Tomasz Kwiatek </w:t>
      </w:r>
    </w:p>
    <w:p>
      <w:pPr>
        <w:pStyle w:val="Normalny"/>
        <w:ind w:left="16" w:right="18" w:hanging="10"/>
        <w:jc w:val="center"/>
      </w:pPr>
      <w:r>
        <w:rPr>
          <w:rStyle w:val="Brak"/>
          <w:b w:val="1"/>
          <w:bCs w:val="1"/>
          <w:rtl w:val="0"/>
        </w:rPr>
        <w:t>Opole, 25.04.2023 r.</w:t>
      </w:r>
    </w:p>
    <w:sectPr>
      <w:headerReference w:type="default" r:id="rId6"/>
      <w:footerReference w:type="default" r:id="rId7"/>
      <w:pgSz w:w="11900" w:h="16840" w:orient="portrait"/>
      <w:pgMar w:top="1134" w:right="1412" w:bottom="459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tab"/>
      <w:lvlText w:val="%1."/>
      <w:lvlJc w:val="left"/>
      <w:pPr>
        <w:ind w:left="567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112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184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ind w:left="256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ind w:left="328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ind w:left="400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ind w:left="472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ind w:left="544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ind w:left="616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1.0"/>
  </w:abstractNum>
  <w:abstractNum w:abstractNumId="3">
    <w:multiLevelType w:val="hybridMultilevel"/>
    <w:styleLink w:val="Zaimportowany styl 1.0"/>
    <w:lvl w:ilvl="0">
      <w:start w:val="1"/>
      <w:numFmt w:val="bullet"/>
      <w:suff w:val="tab"/>
      <w:lvlText w:val="•"/>
      <w:lvlJc w:val="left"/>
      <w:pPr>
        <w:ind w:left="746" w:hanging="746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80" w:hanging="32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16" w:hanging="3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124" w:hanging="2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32" w:hanging="27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540" w:hanging="26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248" w:hanging="2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956" w:hanging="2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664" w:hanging="2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2"/>
  </w:abstractNum>
  <w:abstractNum w:abstractNumId="5">
    <w:multiLevelType w:val="hybridMultilevel"/>
    <w:styleLink w:val="Zaimportowany styl 2"/>
    <w:lvl w:ilvl="0">
      <w:start w:val="1"/>
      <w:numFmt w:val="bullet"/>
      <w:suff w:val="tab"/>
      <w:lvlText w:val="-"/>
      <w:lvlJc w:val="left"/>
      <w:pPr>
        <w:ind w:left="14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3"/>
  </w:abstractNum>
  <w:abstractNum w:abstractNumId="7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2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4"/>
  </w:abstractNum>
  <w:abstractNum w:abstractNumId="9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2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5"/>
  </w:abstractNum>
  <w:abstractNum w:abstractNumId="11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6"/>
  </w:abstractNum>
  <w:abstractNum w:abstractNumId="13">
    <w:multiLevelType w:val="hybridMultilevel"/>
    <w:styleLink w:val="Zaimportowany styl 6"/>
    <w:lvl w:ilvl="0">
      <w:start w:val="1"/>
      <w:numFmt w:val="bullet"/>
      <w:suff w:val="tab"/>
      <w:lvlText w:val="-"/>
      <w:lvlJc w:val="left"/>
      <w:pPr>
        <w:ind w:left="14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7"/>
  </w:abstractNum>
  <w:abstractNum w:abstractNumId="15">
    <w:multiLevelType w:val="hybridMultilevel"/>
    <w:styleLink w:val="Zaimportowany styl 7"/>
    <w:lvl w:ilvl="0">
      <w:start w:val="1"/>
      <w:numFmt w:val="bullet"/>
      <w:suff w:val="tab"/>
      <w:lvlText w:val="-"/>
      <w:lvlJc w:val="left"/>
      <w:pPr>
        <w:ind w:left="14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8"/>
  </w:abstractNum>
  <w:abstractNum w:abstractNumId="17">
    <w:multiLevelType w:val="hybridMultilevel"/>
    <w:styleLink w:val="Zaimportowany styl 8"/>
    <w:lvl w:ilvl="0">
      <w:start w:val="1"/>
      <w:numFmt w:val="decimal"/>
      <w:suff w:val="tab"/>
      <w:lvlText w:val="%1."/>
      <w:lvlJc w:val="left"/>
      <w:pPr>
        <w:ind w:left="2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9"/>
  </w:abstractNum>
  <w:abstractNum w:abstractNumId="19">
    <w:multiLevelType w:val="hybridMultilevel"/>
    <w:styleLink w:val="Zaimportowany styl 9"/>
    <w:lvl w:ilvl="0">
      <w:start w:val="1"/>
      <w:numFmt w:val="bullet"/>
      <w:suff w:val="tab"/>
      <w:lvlText w:val="-"/>
      <w:lvlJc w:val="left"/>
      <w:pPr>
        <w:ind w:left="140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0"/>
  </w:abstractNum>
  <w:abstractNum w:abstractNumId="21">
    <w:multiLevelType w:val="hybridMultilevel"/>
    <w:styleLink w:val="Zaimportowany styl 10"/>
    <w:lvl w:ilvl="0">
      <w:start w:val="1"/>
      <w:numFmt w:val="decimal"/>
      <w:suff w:val="tab"/>
      <w:lvlText w:val="%1."/>
      <w:lvlJc w:val="left"/>
      <w:pPr>
        <w:ind w:left="2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11"/>
  </w:abstractNum>
  <w:abstractNum w:abstractNumId="23">
    <w:multiLevelType w:val="hybridMultilevel"/>
    <w:styleLink w:val="Zaimportowany styl 1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12"/>
  </w:abstractNum>
  <w:abstractNum w:abstractNumId="25">
    <w:multiLevelType w:val="hybridMultilevel"/>
    <w:styleLink w:val="Zaimportowany styl 12"/>
    <w:lvl w:ilvl="0">
      <w:start w:val="1"/>
      <w:numFmt w:val="decimal"/>
      <w:suff w:val="tab"/>
      <w:lvlText w:val="%1."/>
      <w:lvlJc w:val="left"/>
      <w:pPr>
        <w:ind w:left="2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Zaimportowany styl 13"/>
  </w:abstractNum>
  <w:abstractNum w:abstractNumId="27">
    <w:multiLevelType w:val="hybridMultilevel"/>
    <w:styleLink w:val="Zaimportowany styl 13"/>
    <w:lvl w:ilvl="0">
      <w:start w:val="1"/>
      <w:numFmt w:val="decimal"/>
      <w:suff w:val="tab"/>
      <w:lvlText w:val="%1."/>
      <w:lvlJc w:val="left"/>
      <w:pPr>
        <w:ind w:left="360" w:hanging="35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112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Zaimportowany styl 14"/>
  </w:abstractNum>
  <w:abstractNum w:abstractNumId="29">
    <w:multiLevelType w:val="hybridMultilevel"/>
    <w:styleLink w:val="Zaimportowany styl 14"/>
    <w:lvl w:ilvl="0">
      <w:start w:val="1"/>
      <w:numFmt w:val="decimal"/>
      <w:suff w:val="tab"/>
      <w:lvlText w:val="%1."/>
      <w:lvlJc w:val="left"/>
      <w:pPr>
        <w:ind w:left="360" w:hanging="35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112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Zaimportowany styl 15"/>
  </w:abstractNum>
  <w:abstractNum w:abstractNumId="31">
    <w:multiLevelType w:val="hybridMultilevel"/>
    <w:styleLink w:val="Zaimportowany styl 15"/>
    <w:lvl w:ilvl="0">
      <w:start w:val="1"/>
      <w:numFmt w:val="upperRoman"/>
      <w:suff w:val="tab"/>
      <w:lvlText w:val="%1."/>
      <w:lvlJc w:val="left"/>
      <w:pPr>
        <w:ind w:left="1108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4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400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ind w:left="98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ind w:left="170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ind w:left="242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ind w:left="314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ind w:left="386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ind w:left="458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ind w:left="530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ind w:left="6022" w:hanging="2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  <w:num w:numId="20">
    <w:abstractNumId w:val="16"/>
    <w:lvlOverride w:ilvl="0">
      <w:startOverride w:val="2"/>
    </w:lvlOverride>
  </w:num>
  <w:num w:numId="21">
    <w:abstractNumId w:val="19"/>
  </w:num>
  <w:num w:numId="22">
    <w:abstractNumId w:val="18"/>
  </w:num>
  <w:num w:numId="23">
    <w:abstractNumId w:val="21"/>
  </w:num>
  <w:num w:numId="24">
    <w:abstractNumId w:val="20"/>
  </w:num>
  <w:num w:numId="25">
    <w:abstractNumId w:val="20"/>
    <w:lvlOverride w:ilvl="0">
      <w:startOverride w:val="2"/>
    </w:lvlOverride>
  </w:num>
  <w:num w:numId="26">
    <w:abstractNumId w:val="23"/>
  </w:num>
  <w:num w:numId="27">
    <w:abstractNumId w:val="22"/>
  </w:num>
  <w:num w:numId="28">
    <w:abstractNumId w:val="22"/>
    <w:lvlOverride w:ilvl="0">
      <w:startOverride w:val="11"/>
    </w:lvlOverride>
  </w:num>
  <w:num w:numId="29">
    <w:abstractNumId w:val="25"/>
  </w:num>
  <w:num w:numId="30">
    <w:abstractNumId w:val="24"/>
  </w:num>
  <w:num w:numId="31">
    <w:abstractNumId w:val="27"/>
  </w:num>
  <w:num w:numId="32">
    <w:abstractNumId w:val="26"/>
  </w:num>
  <w:num w:numId="33">
    <w:abstractNumId w:val="26"/>
    <w:lvlOverride w:ilvl="1">
      <w:startOverride w:val="2"/>
    </w:lvlOverride>
  </w:num>
  <w:num w:numId="34">
    <w:abstractNumId w:val="29"/>
  </w:num>
  <w:num w:numId="35">
    <w:abstractNumId w:val="28"/>
  </w:num>
  <w:num w:numId="36">
    <w:abstractNumId w:val="28"/>
    <w:lvlOverride w:ilvl="1">
      <w:startOverride w:val="2"/>
    </w:lvlOverride>
  </w:num>
  <w:num w:numId="37">
    <w:abstractNumId w:val="31"/>
  </w:num>
  <w:num w:numId="38">
    <w:abstractNumId w:val="30"/>
  </w:num>
  <w:num w:numId="39">
    <w:abstractNumId w:val="3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merican Typewriter" w:cs="Arial Unicode MS" w:hAnsi="American Typewrite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" w:line="265" w:lineRule="auto"/>
      <w:ind w:left="10" w:right="13" w:hanging="1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Zaimportowany styl 1.0">
    <w:name w:val="Zaimportowany styl 1.0"/>
    <w:pPr>
      <w:numPr>
        <w:numId w:val="3"/>
      </w:numPr>
    </w:pPr>
  </w:style>
  <w:style w:type="numbering" w:styleId="Zaimportowany styl 2">
    <w:name w:val="Zaimportowany styl 2"/>
    <w:pPr>
      <w:numPr>
        <w:numId w:val="6"/>
      </w:numPr>
    </w:pPr>
  </w:style>
  <w:style w:type="numbering" w:styleId="Zaimportowany styl 3">
    <w:name w:val="Zaimportowany styl 3"/>
    <w:pPr>
      <w:numPr>
        <w:numId w:val="8"/>
      </w:numPr>
    </w:p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Zaimportowany styl 4">
    <w:name w:val="Zaimportowany styl 4"/>
    <w:pPr>
      <w:numPr>
        <w:numId w:val="10"/>
      </w:numPr>
    </w:pPr>
  </w:style>
  <w:style w:type="numbering" w:styleId="Zaimportowany styl 5">
    <w:name w:val="Zaimportowany styl 5"/>
    <w:pPr>
      <w:numPr>
        <w:numId w:val="12"/>
      </w:numPr>
    </w:pPr>
  </w:style>
  <w:style w:type="numbering" w:styleId="Zaimportowany styl 6">
    <w:name w:val="Zaimportowany styl 6"/>
    <w:pPr>
      <w:numPr>
        <w:numId w:val="14"/>
      </w:numPr>
    </w:pPr>
  </w:style>
  <w:style w:type="numbering" w:styleId="Zaimportowany styl 7">
    <w:name w:val="Zaimportowany styl 7"/>
    <w:pPr>
      <w:numPr>
        <w:numId w:val="16"/>
      </w:numPr>
    </w:pPr>
  </w:style>
  <w:style w:type="numbering" w:styleId="Zaimportowany styl 8">
    <w:name w:val="Zaimportowany styl 8"/>
    <w:pPr>
      <w:numPr>
        <w:numId w:val="18"/>
      </w:numPr>
    </w:pPr>
  </w:style>
  <w:style w:type="numbering" w:styleId="Zaimportowany styl 9">
    <w:name w:val="Zaimportowany styl 9"/>
    <w:pPr>
      <w:numPr>
        <w:numId w:val="21"/>
      </w:numPr>
    </w:pPr>
  </w:style>
  <w:style w:type="numbering" w:styleId="Zaimportowany styl 10">
    <w:name w:val="Zaimportowany styl 10"/>
    <w:pPr>
      <w:numPr>
        <w:numId w:val="23"/>
      </w:numPr>
    </w:pPr>
  </w:style>
  <w:style w:type="numbering" w:styleId="Zaimportowany styl 11">
    <w:name w:val="Zaimportowany styl 11"/>
    <w:pPr>
      <w:numPr>
        <w:numId w:val="26"/>
      </w:numPr>
    </w:pPr>
  </w:style>
  <w:style w:type="numbering" w:styleId="Zaimportowany styl 12">
    <w:name w:val="Zaimportowany styl 12"/>
    <w:pPr>
      <w:numPr>
        <w:numId w:val="29"/>
      </w:numPr>
    </w:pPr>
  </w:style>
  <w:style w:type="character" w:styleId="Hyperlink.2">
    <w:name w:val="Hyperlink.2"/>
    <w:basedOn w:val="Brak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Zaimportowany styl 13">
    <w:name w:val="Zaimportowany styl 13"/>
    <w:pPr>
      <w:numPr>
        <w:numId w:val="31"/>
      </w:numPr>
    </w:pPr>
  </w:style>
  <w:style w:type="numbering" w:styleId="Zaimportowany styl 14">
    <w:name w:val="Zaimportowany styl 14"/>
    <w:pPr>
      <w:numPr>
        <w:numId w:val="34"/>
      </w:numPr>
    </w:pPr>
  </w:style>
  <w:style w:type="numbering" w:styleId="Zaimportowany styl 15">
    <w:name w:val="Zaimportowany styl 15"/>
    <w:pPr>
      <w:numPr>
        <w:numId w:val="3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merican Typewriter"/>
        <a:ea typeface="American Typewriter"/>
        <a:cs typeface="American Typewriter"/>
      </a:majorFont>
      <a:minorFont>
        <a:latin typeface="American Typewriter"/>
        <a:ea typeface="American Typewriter"/>
        <a:cs typeface="American Typewrite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